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7F0" w:rsidRPr="00D31877" w:rsidRDefault="008C77E8" w:rsidP="00D31877">
      <w:pPr>
        <w:widowControl/>
        <w:shd w:val="clear" w:color="auto" w:fill="FFFFFF"/>
        <w:spacing w:before="100" w:beforeAutospacing="1" w:after="100" w:afterAutospacing="1" w:line="500" w:lineRule="atLeast"/>
        <w:jc w:val="center"/>
        <w:outlineLvl w:val="0"/>
        <w:rPr>
          <w:b/>
          <w:color w:val="000000"/>
          <w:kern w:val="0"/>
          <w:sz w:val="30"/>
          <w:szCs w:val="30"/>
        </w:rPr>
      </w:pPr>
      <w:r w:rsidRPr="005B35C2">
        <w:rPr>
          <w:rFonts w:hint="eastAsia"/>
          <w:b/>
          <w:color w:val="000000"/>
          <w:kern w:val="0"/>
          <w:sz w:val="30"/>
          <w:szCs w:val="30"/>
        </w:rPr>
        <w:t>关于专家推荐申报</w:t>
      </w:r>
      <w:r w:rsidRPr="005B35C2">
        <w:rPr>
          <w:rFonts w:hint="eastAsia"/>
          <w:b/>
          <w:color w:val="000000"/>
          <w:kern w:val="0"/>
          <w:sz w:val="30"/>
          <w:szCs w:val="30"/>
        </w:rPr>
        <w:t>2017</w:t>
      </w:r>
      <w:r w:rsidRPr="005B35C2">
        <w:rPr>
          <w:rFonts w:hint="eastAsia"/>
          <w:b/>
          <w:color w:val="000000"/>
          <w:kern w:val="0"/>
          <w:sz w:val="30"/>
          <w:szCs w:val="30"/>
        </w:rPr>
        <w:t>年度国家科技奖项目的公示</w:t>
      </w:r>
      <w:r w:rsidR="00D31877">
        <w:rPr>
          <w:rFonts w:hint="eastAsia"/>
          <w:b/>
          <w:color w:val="000000"/>
          <w:kern w:val="0"/>
          <w:sz w:val="30"/>
          <w:szCs w:val="30"/>
        </w:rPr>
        <w:t>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1701"/>
        <w:gridCol w:w="2410"/>
        <w:gridCol w:w="3118"/>
      </w:tblGrid>
      <w:tr w:rsidR="00D02C2E" w:rsidRPr="00CB68C0" w:rsidTr="00D31877">
        <w:trPr>
          <w:trHeight w:val="212"/>
        </w:trPr>
        <w:tc>
          <w:tcPr>
            <w:tcW w:w="1951" w:type="dxa"/>
          </w:tcPr>
          <w:p w:rsidR="00D02C2E" w:rsidRPr="00CB68C0" w:rsidRDefault="00D02C2E" w:rsidP="0017173F">
            <w:pPr>
              <w:rPr>
                <w:rFonts w:ascii="宋体" w:hAnsi="宋体"/>
                <w:sz w:val="24"/>
              </w:rPr>
            </w:pPr>
            <w:r w:rsidRPr="00CB68C0">
              <w:rPr>
                <w:rFonts w:ascii="宋体" w:hAnsi="宋体" w:hint="eastAsia"/>
                <w:sz w:val="24"/>
              </w:rPr>
              <w:t>项目名称</w:t>
            </w:r>
          </w:p>
        </w:tc>
        <w:tc>
          <w:tcPr>
            <w:tcW w:w="7229" w:type="dxa"/>
            <w:gridSpan w:val="3"/>
          </w:tcPr>
          <w:p w:rsidR="00D02C2E" w:rsidRPr="00CB68C0" w:rsidRDefault="00D02C2E" w:rsidP="0017173F">
            <w:pPr>
              <w:rPr>
                <w:rFonts w:ascii="宋体" w:hAnsi="宋体"/>
                <w:sz w:val="24"/>
              </w:rPr>
            </w:pPr>
            <w:r w:rsidRPr="00BC4CDD">
              <w:rPr>
                <w:rFonts w:ascii="宋体" w:hAnsi="宋体" w:hint="eastAsia"/>
                <w:sz w:val="24"/>
              </w:rPr>
              <w:t>硅纳米结构加工原理、方法及其应用基础研究</w:t>
            </w:r>
          </w:p>
        </w:tc>
      </w:tr>
      <w:tr w:rsidR="00D02C2E" w:rsidRPr="00CB68C0" w:rsidTr="0017173F">
        <w:trPr>
          <w:trHeight w:val="335"/>
        </w:trPr>
        <w:tc>
          <w:tcPr>
            <w:tcW w:w="1951" w:type="dxa"/>
          </w:tcPr>
          <w:p w:rsidR="00D02C2E" w:rsidRPr="001446B7" w:rsidRDefault="00D02C2E" w:rsidP="0017173F">
            <w:pPr>
              <w:rPr>
                <w:rFonts w:ascii="宋体" w:hAnsi="宋体"/>
                <w:sz w:val="24"/>
              </w:rPr>
            </w:pPr>
            <w:r w:rsidRPr="00CB68C0">
              <w:rPr>
                <w:rFonts w:ascii="宋体" w:hAnsi="宋体" w:hint="eastAsia"/>
                <w:sz w:val="24"/>
              </w:rPr>
              <w:t>推荐</w:t>
            </w:r>
            <w:r>
              <w:rPr>
                <w:rFonts w:ascii="宋体" w:hAnsi="宋体" w:hint="eastAsia"/>
                <w:sz w:val="24"/>
              </w:rPr>
              <w:t>专家1姓名</w:t>
            </w:r>
          </w:p>
        </w:tc>
        <w:tc>
          <w:tcPr>
            <w:tcW w:w="1701" w:type="dxa"/>
          </w:tcPr>
          <w:p w:rsidR="00D02C2E" w:rsidRPr="001446B7" w:rsidRDefault="00D02C2E" w:rsidP="0017173F">
            <w:pPr>
              <w:rPr>
                <w:rFonts w:ascii="宋体" w:hAnsi="宋体"/>
                <w:sz w:val="24"/>
              </w:rPr>
            </w:pPr>
            <w:r w:rsidRPr="00BC4CDD">
              <w:rPr>
                <w:rFonts w:ascii="宋体" w:hAnsi="宋体" w:hint="eastAsia"/>
                <w:sz w:val="24"/>
              </w:rPr>
              <w:t>范守善</w:t>
            </w:r>
          </w:p>
        </w:tc>
        <w:tc>
          <w:tcPr>
            <w:tcW w:w="2410" w:type="dxa"/>
          </w:tcPr>
          <w:p w:rsidR="00D02C2E" w:rsidRPr="001446B7" w:rsidRDefault="00D02C2E" w:rsidP="0017173F">
            <w:pPr>
              <w:rPr>
                <w:rFonts w:ascii="宋体" w:hAnsi="宋体"/>
                <w:sz w:val="24"/>
              </w:rPr>
            </w:pPr>
            <w:r w:rsidRPr="00CB68C0">
              <w:rPr>
                <w:rFonts w:ascii="宋体" w:hAnsi="宋体" w:hint="eastAsia"/>
                <w:sz w:val="24"/>
              </w:rPr>
              <w:t>推荐</w:t>
            </w:r>
            <w:r>
              <w:rPr>
                <w:rFonts w:ascii="宋体" w:hAnsi="宋体" w:hint="eastAsia"/>
                <w:sz w:val="24"/>
              </w:rPr>
              <w:t>专家1工作单位</w:t>
            </w:r>
          </w:p>
        </w:tc>
        <w:tc>
          <w:tcPr>
            <w:tcW w:w="3118" w:type="dxa"/>
          </w:tcPr>
          <w:p w:rsidR="00D02C2E" w:rsidRPr="001446B7" w:rsidRDefault="00D02C2E" w:rsidP="0017173F">
            <w:pPr>
              <w:rPr>
                <w:rFonts w:ascii="宋体" w:hAnsi="宋体"/>
                <w:sz w:val="24"/>
              </w:rPr>
            </w:pPr>
            <w:r>
              <w:rPr>
                <w:rFonts w:ascii="宋体" w:hAnsi="宋体" w:hint="eastAsia"/>
                <w:sz w:val="24"/>
              </w:rPr>
              <w:t>清华大学</w:t>
            </w:r>
          </w:p>
        </w:tc>
      </w:tr>
      <w:tr w:rsidR="00D02C2E" w:rsidRPr="00CB68C0" w:rsidTr="0017173F">
        <w:trPr>
          <w:trHeight w:val="335"/>
        </w:trPr>
        <w:tc>
          <w:tcPr>
            <w:tcW w:w="1951" w:type="dxa"/>
          </w:tcPr>
          <w:p w:rsidR="00D02C2E" w:rsidRPr="00CB68C0" w:rsidRDefault="00D02C2E" w:rsidP="0017173F">
            <w:pPr>
              <w:rPr>
                <w:rFonts w:ascii="宋体" w:hAnsi="宋体"/>
                <w:sz w:val="24"/>
              </w:rPr>
            </w:pPr>
            <w:r w:rsidRPr="00CB68C0">
              <w:rPr>
                <w:rFonts w:ascii="宋体" w:hAnsi="宋体" w:hint="eastAsia"/>
                <w:sz w:val="24"/>
              </w:rPr>
              <w:t>推荐</w:t>
            </w:r>
            <w:r>
              <w:rPr>
                <w:rFonts w:ascii="宋体" w:hAnsi="宋体" w:hint="eastAsia"/>
                <w:sz w:val="24"/>
              </w:rPr>
              <w:t>专家1职称</w:t>
            </w:r>
          </w:p>
        </w:tc>
        <w:tc>
          <w:tcPr>
            <w:tcW w:w="1701" w:type="dxa"/>
          </w:tcPr>
          <w:p w:rsidR="00D02C2E" w:rsidRPr="00CB68C0" w:rsidRDefault="00F37EE5" w:rsidP="0017173F">
            <w:pPr>
              <w:rPr>
                <w:rFonts w:ascii="宋体" w:hAnsi="宋体"/>
                <w:sz w:val="24"/>
              </w:rPr>
            </w:pPr>
            <w:r>
              <w:rPr>
                <w:rFonts w:ascii="宋体" w:hAnsi="宋体" w:hint="eastAsia"/>
                <w:sz w:val="24"/>
              </w:rPr>
              <w:t>教授，院士</w:t>
            </w:r>
          </w:p>
        </w:tc>
        <w:tc>
          <w:tcPr>
            <w:tcW w:w="2410" w:type="dxa"/>
          </w:tcPr>
          <w:p w:rsidR="00D02C2E" w:rsidRPr="00CB68C0" w:rsidRDefault="00D02C2E" w:rsidP="0017173F">
            <w:pPr>
              <w:rPr>
                <w:rFonts w:ascii="宋体" w:hAnsi="宋体"/>
                <w:sz w:val="24"/>
              </w:rPr>
            </w:pPr>
            <w:r w:rsidRPr="00CB68C0">
              <w:rPr>
                <w:rFonts w:ascii="宋体" w:hAnsi="宋体" w:hint="eastAsia"/>
                <w:sz w:val="24"/>
              </w:rPr>
              <w:t>推荐</w:t>
            </w:r>
            <w:r>
              <w:rPr>
                <w:rFonts w:ascii="宋体" w:hAnsi="宋体" w:hint="eastAsia"/>
                <w:sz w:val="24"/>
              </w:rPr>
              <w:t>专家1学科专业</w:t>
            </w:r>
          </w:p>
        </w:tc>
        <w:tc>
          <w:tcPr>
            <w:tcW w:w="3118" w:type="dxa"/>
          </w:tcPr>
          <w:p w:rsidR="00D02C2E" w:rsidRPr="00CB68C0" w:rsidRDefault="00D02C2E" w:rsidP="0017173F">
            <w:pPr>
              <w:rPr>
                <w:rFonts w:ascii="宋体" w:hAnsi="宋体"/>
                <w:sz w:val="24"/>
              </w:rPr>
            </w:pPr>
            <w:r w:rsidRPr="00C27549">
              <w:rPr>
                <w:rFonts w:ascii="宋体" w:hAnsi="宋体" w:hint="eastAsia"/>
                <w:sz w:val="24"/>
              </w:rPr>
              <w:t>材料物理和化学</w:t>
            </w:r>
          </w:p>
        </w:tc>
      </w:tr>
      <w:tr w:rsidR="00D02C2E" w:rsidRPr="00CB68C0" w:rsidTr="00D31877">
        <w:trPr>
          <w:trHeight w:val="12049"/>
        </w:trPr>
        <w:tc>
          <w:tcPr>
            <w:tcW w:w="9180" w:type="dxa"/>
            <w:gridSpan w:val="4"/>
          </w:tcPr>
          <w:p w:rsidR="00D02C2E" w:rsidRDefault="00D02C2E" w:rsidP="0017173F">
            <w:pPr>
              <w:rPr>
                <w:rFonts w:ascii="宋体" w:hAnsi="宋体"/>
                <w:sz w:val="24"/>
              </w:rPr>
            </w:pPr>
            <w:r>
              <w:rPr>
                <w:rFonts w:ascii="宋体" w:hAnsi="宋体" w:hint="eastAsia"/>
                <w:color w:val="0D0D0D"/>
                <w:sz w:val="24"/>
              </w:rPr>
              <w:t>推荐专家1</w:t>
            </w:r>
            <w:r w:rsidRPr="00CB68C0">
              <w:rPr>
                <w:rFonts w:ascii="宋体" w:hAnsi="宋体" w:hint="eastAsia"/>
                <w:color w:val="0D0D0D"/>
                <w:sz w:val="24"/>
              </w:rPr>
              <w:t>意见</w:t>
            </w:r>
            <w:r w:rsidRPr="00CB68C0">
              <w:rPr>
                <w:rFonts w:ascii="宋体" w:hAnsi="宋体" w:hint="eastAsia"/>
                <w:sz w:val="24"/>
              </w:rPr>
              <w:t>：</w:t>
            </w:r>
          </w:p>
          <w:p w:rsidR="00EC16CC" w:rsidRPr="000503FC" w:rsidRDefault="00EC16CC" w:rsidP="00EC16CC">
            <w:pPr>
              <w:pStyle w:val="a7"/>
              <w:spacing w:line="360" w:lineRule="atLeast"/>
              <w:ind w:firstLineChars="177" w:firstLine="425"/>
              <w:outlineLvl w:val="1"/>
              <w:rPr>
                <w:rFonts w:ascii="宋体" w:hAnsi="宋体"/>
              </w:rPr>
            </w:pPr>
            <w:r w:rsidRPr="000503FC">
              <w:rPr>
                <w:rFonts w:ascii="宋体" w:hAnsi="宋体" w:hint="eastAsia"/>
              </w:rPr>
              <w:t>该项目属于材料科学领域</w:t>
            </w:r>
            <w:r>
              <w:rPr>
                <w:rFonts w:ascii="宋体" w:hAnsi="宋体" w:hint="eastAsia"/>
              </w:rPr>
              <w:t>，</w:t>
            </w:r>
            <w:r w:rsidRPr="0018166D">
              <w:rPr>
                <w:rFonts w:ascii="Times New Roman"/>
              </w:rPr>
              <w:t>围绕硅纳米结构加工原理、方法及其应用开展了系统深入的研究，经过</w:t>
            </w:r>
            <w:r>
              <w:rPr>
                <w:rFonts w:ascii="Times New Roman" w:hint="eastAsia"/>
              </w:rPr>
              <w:t>十余年</w:t>
            </w:r>
            <w:r w:rsidRPr="0018166D">
              <w:rPr>
                <w:rFonts w:ascii="Times New Roman"/>
              </w:rPr>
              <w:t>努力，</w:t>
            </w:r>
            <w:r>
              <w:rPr>
                <w:rFonts w:ascii="Times New Roman" w:hint="eastAsia"/>
              </w:rPr>
              <w:t>获得多项开拓性和创新性成果</w:t>
            </w:r>
            <w:r w:rsidRPr="000503FC">
              <w:rPr>
                <w:rFonts w:ascii="宋体" w:hAnsi="宋体" w:hint="eastAsia"/>
              </w:rPr>
              <w:t>：</w:t>
            </w:r>
            <w:r>
              <w:rPr>
                <w:rFonts w:ascii="宋体" w:hAnsi="宋体" w:hint="eastAsia"/>
              </w:rPr>
              <w:t>开辟了</w:t>
            </w:r>
            <w:r w:rsidRPr="000503FC">
              <w:rPr>
                <w:rFonts w:ascii="宋体" w:hAnsi="宋体" w:hint="eastAsia"/>
              </w:rPr>
              <w:t>基于金属/硅微观腐蚀原电池原理的自上而下硅纳米结构加工新方法，</w:t>
            </w:r>
            <w:r>
              <w:rPr>
                <w:rFonts w:ascii="宋体" w:hAnsi="宋体" w:hint="eastAsia"/>
              </w:rPr>
              <w:t>形成了独具特色的研究方向</w:t>
            </w:r>
            <w:r w:rsidRPr="000503FC">
              <w:rPr>
                <w:rFonts w:ascii="宋体" w:hAnsi="宋体" w:hint="eastAsia"/>
              </w:rPr>
              <w:t>；率先提出了金属催化刻蚀黑硅纳米线太阳能电池的新思路，构筑了具有优异光俘获能力和光生载流子快速分离优势的径向p-n结硅纳米洞太阳能电池，建立了金属纳米粒子修饰及超薄碳膜钝化构筑高效光电转换纳米复合界面的新方法；提出了金属催化刻蚀多孔硅纳米线作为锂离子电池负极的新思路；为推动</w:t>
            </w:r>
            <w:r>
              <w:rPr>
                <w:rFonts w:ascii="宋体" w:hAnsi="宋体" w:hint="eastAsia"/>
              </w:rPr>
              <w:t>金属催化刻蚀</w:t>
            </w:r>
            <w:r w:rsidRPr="000503FC">
              <w:rPr>
                <w:rFonts w:ascii="宋体" w:hAnsi="宋体" w:hint="eastAsia"/>
              </w:rPr>
              <w:t>硅纳米结构在新能源领域中的应用做出了</w:t>
            </w:r>
            <w:r>
              <w:rPr>
                <w:rFonts w:ascii="宋体" w:hAnsi="宋体" w:hint="eastAsia"/>
              </w:rPr>
              <w:t>开拓性</w:t>
            </w:r>
            <w:r w:rsidRPr="000503FC">
              <w:rPr>
                <w:rFonts w:ascii="宋体" w:hAnsi="宋体" w:hint="eastAsia"/>
              </w:rPr>
              <w:t>贡献。</w:t>
            </w:r>
          </w:p>
          <w:p w:rsidR="00EC16CC" w:rsidRDefault="00EC16CC" w:rsidP="00EC16CC">
            <w:pPr>
              <w:pStyle w:val="a7"/>
              <w:spacing w:line="360" w:lineRule="atLeast"/>
              <w:ind w:firstLineChars="177" w:firstLine="425"/>
              <w:outlineLvl w:val="1"/>
              <w:rPr>
                <w:rFonts w:ascii="宋体" w:hAnsi="宋体"/>
              </w:rPr>
            </w:pPr>
            <w:r w:rsidRPr="000503FC">
              <w:rPr>
                <w:rFonts w:ascii="宋体" w:hAnsi="宋体" w:hint="eastAsia"/>
              </w:rPr>
              <w:t>该项目8篇代表性论文均发表在</w:t>
            </w:r>
            <w:r w:rsidRPr="006C699C">
              <w:rPr>
                <w:rFonts w:ascii="宋体" w:hAnsi="宋体" w:hint="eastAsia"/>
              </w:rPr>
              <w:t>在</w:t>
            </w:r>
            <w:r>
              <w:rPr>
                <w:rFonts w:ascii="宋体" w:hAnsi="宋体" w:hint="eastAsia"/>
              </w:rPr>
              <w:t>材料学科</w:t>
            </w:r>
            <w:r w:rsidRPr="000503FC">
              <w:rPr>
                <w:rFonts w:ascii="宋体" w:hAnsi="宋体" w:hint="eastAsia"/>
              </w:rPr>
              <w:t>最有影响刊物上，</w:t>
            </w:r>
            <w:r>
              <w:rPr>
                <w:rFonts w:ascii="Times New Roman" w:hint="eastAsia"/>
              </w:rPr>
              <w:t>其中</w:t>
            </w:r>
            <w:r w:rsidRPr="000503FC">
              <w:rPr>
                <w:rFonts w:ascii="宋体" w:hAnsi="宋体" w:hint="eastAsia"/>
              </w:rPr>
              <w:t>6篇论文入选本领域近十年ESI Top1%高被引论文，授权发明专利10项。所开拓的基于金属/硅微观原电池原理的自上而下刻蚀硅纳米结构新方法已被学术界公认、广泛引用与采用，成果对推动硅纳米结构制备技术进步及工业化进程具有重要作用。</w:t>
            </w:r>
          </w:p>
          <w:p w:rsidR="00EC16CC" w:rsidRPr="003D1936" w:rsidRDefault="00EC16CC" w:rsidP="00EC16CC">
            <w:pPr>
              <w:pStyle w:val="a7"/>
              <w:spacing w:line="360" w:lineRule="atLeast"/>
              <w:ind w:firstLineChars="177" w:firstLine="425"/>
              <w:outlineLvl w:val="1"/>
              <w:rPr>
                <w:rFonts w:ascii="Times New Roman"/>
              </w:rPr>
            </w:pPr>
            <w:r>
              <w:rPr>
                <w:rFonts w:ascii="宋体" w:hAnsi="宋体"/>
              </w:rPr>
              <w:t>该项目相关</w:t>
            </w:r>
            <w:r>
              <w:rPr>
                <w:rFonts w:ascii="宋体" w:hAnsi="宋体" w:hint="eastAsia"/>
              </w:rPr>
              <w:t>成果已</w:t>
            </w:r>
            <w:r w:rsidRPr="000503FC">
              <w:rPr>
                <w:rFonts w:ascii="宋体" w:hAnsi="宋体" w:hint="eastAsia"/>
              </w:rPr>
              <w:t>获2015年</w:t>
            </w:r>
            <w:r>
              <w:rPr>
                <w:rFonts w:ascii="宋体" w:hAnsi="宋体" w:hint="eastAsia"/>
              </w:rPr>
              <w:t>度</w:t>
            </w:r>
            <w:r w:rsidRPr="000503FC">
              <w:rPr>
                <w:rFonts w:ascii="宋体" w:hAnsi="宋体" w:hint="eastAsia"/>
              </w:rPr>
              <w:t>高等学校科学研究优秀成果奖（自然科学）一等奖。</w:t>
            </w:r>
            <w:r w:rsidRPr="003D1936">
              <w:rPr>
                <w:rFonts w:ascii="Times New Roman" w:hAnsi="宋体"/>
              </w:rPr>
              <w:t>推荐书内容属实，已在项目完成单位进行了公示，目前无异议，符合推荐要求。</w:t>
            </w:r>
          </w:p>
          <w:p w:rsidR="00D02C2E" w:rsidRPr="007B48BD" w:rsidRDefault="00EC16CC" w:rsidP="00EC16CC">
            <w:pPr>
              <w:pStyle w:val="a7"/>
              <w:spacing w:line="360" w:lineRule="atLeast"/>
              <w:ind w:firstLineChars="177" w:firstLine="425"/>
              <w:outlineLvl w:val="1"/>
              <w:rPr>
                <w:rFonts w:ascii="宋体" w:hAnsi="宋体"/>
              </w:rPr>
            </w:pPr>
            <w:r w:rsidRPr="003D1936">
              <w:rPr>
                <w:rFonts w:ascii="Times New Roman" w:hAnsi="宋体"/>
              </w:rPr>
              <w:t>推荐该项目为国家自然科学奖二等奖。</w:t>
            </w:r>
          </w:p>
        </w:tc>
      </w:tr>
      <w:tr w:rsidR="00D02C2E" w:rsidRPr="00CB68C0" w:rsidTr="0017173F">
        <w:trPr>
          <w:trHeight w:val="335"/>
        </w:trPr>
        <w:tc>
          <w:tcPr>
            <w:tcW w:w="1951" w:type="dxa"/>
          </w:tcPr>
          <w:p w:rsidR="00D02C2E" w:rsidRPr="001446B7" w:rsidRDefault="00D02C2E" w:rsidP="0017173F">
            <w:pPr>
              <w:rPr>
                <w:rFonts w:ascii="宋体" w:hAnsi="宋体"/>
                <w:sz w:val="24"/>
              </w:rPr>
            </w:pPr>
            <w:r w:rsidRPr="00CB68C0">
              <w:rPr>
                <w:rFonts w:ascii="宋体" w:hAnsi="宋体" w:hint="eastAsia"/>
                <w:sz w:val="24"/>
              </w:rPr>
              <w:lastRenderedPageBreak/>
              <w:t>推荐</w:t>
            </w:r>
            <w:r>
              <w:rPr>
                <w:rFonts w:ascii="宋体" w:hAnsi="宋体" w:hint="eastAsia"/>
                <w:sz w:val="24"/>
              </w:rPr>
              <w:t>专家2姓名</w:t>
            </w:r>
          </w:p>
        </w:tc>
        <w:tc>
          <w:tcPr>
            <w:tcW w:w="1701" w:type="dxa"/>
          </w:tcPr>
          <w:p w:rsidR="00D02C2E" w:rsidRPr="001446B7" w:rsidRDefault="00D02C2E" w:rsidP="0017173F">
            <w:pPr>
              <w:rPr>
                <w:rFonts w:ascii="宋体" w:hAnsi="宋体"/>
                <w:sz w:val="24"/>
              </w:rPr>
            </w:pPr>
            <w:r w:rsidRPr="00BC4CDD">
              <w:rPr>
                <w:rFonts w:ascii="宋体" w:hAnsi="宋体" w:hint="eastAsia"/>
                <w:sz w:val="24"/>
              </w:rPr>
              <w:t>俞大鹏</w:t>
            </w:r>
          </w:p>
        </w:tc>
        <w:tc>
          <w:tcPr>
            <w:tcW w:w="2410" w:type="dxa"/>
          </w:tcPr>
          <w:p w:rsidR="00D02C2E" w:rsidRPr="001446B7" w:rsidRDefault="00D02C2E" w:rsidP="0017173F">
            <w:pPr>
              <w:rPr>
                <w:rFonts w:ascii="宋体" w:hAnsi="宋体"/>
                <w:sz w:val="24"/>
              </w:rPr>
            </w:pPr>
            <w:r w:rsidRPr="00CB68C0">
              <w:rPr>
                <w:rFonts w:ascii="宋体" w:hAnsi="宋体" w:hint="eastAsia"/>
                <w:sz w:val="24"/>
              </w:rPr>
              <w:t>推荐</w:t>
            </w:r>
            <w:r>
              <w:rPr>
                <w:rFonts w:ascii="宋体" w:hAnsi="宋体" w:hint="eastAsia"/>
                <w:sz w:val="24"/>
              </w:rPr>
              <w:t>专家2工作单位</w:t>
            </w:r>
          </w:p>
        </w:tc>
        <w:tc>
          <w:tcPr>
            <w:tcW w:w="3118" w:type="dxa"/>
          </w:tcPr>
          <w:p w:rsidR="00D02C2E" w:rsidRPr="001446B7" w:rsidRDefault="00D02C2E" w:rsidP="0017173F">
            <w:pPr>
              <w:rPr>
                <w:rFonts w:ascii="宋体" w:hAnsi="宋体"/>
                <w:sz w:val="24"/>
              </w:rPr>
            </w:pPr>
            <w:r>
              <w:rPr>
                <w:rFonts w:ascii="宋体" w:hAnsi="宋体" w:hint="eastAsia"/>
                <w:sz w:val="24"/>
              </w:rPr>
              <w:t>北京大学</w:t>
            </w:r>
          </w:p>
        </w:tc>
      </w:tr>
      <w:tr w:rsidR="00D02C2E" w:rsidRPr="00CB68C0" w:rsidTr="00D31877">
        <w:trPr>
          <w:trHeight w:val="56"/>
        </w:trPr>
        <w:tc>
          <w:tcPr>
            <w:tcW w:w="1951" w:type="dxa"/>
          </w:tcPr>
          <w:p w:rsidR="00D02C2E" w:rsidRPr="00CB68C0" w:rsidRDefault="00D02C2E" w:rsidP="0017173F">
            <w:pPr>
              <w:rPr>
                <w:rFonts w:ascii="宋体" w:hAnsi="宋体"/>
                <w:sz w:val="24"/>
              </w:rPr>
            </w:pPr>
            <w:r w:rsidRPr="00CB68C0">
              <w:rPr>
                <w:rFonts w:ascii="宋体" w:hAnsi="宋体" w:hint="eastAsia"/>
                <w:sz w:val="24"/>
              </w:rPr>
              <w:t>推荐</w:t>
            </w:r>
            <w:r>
              <w:rPr>
                <w:rFonts w:ascii="宋体" w:hAnsi="宋体" w:hint="eastAsia"/>
                <w:sz w:val="24"/>
              </w:rPr>
              <w:t>专家2职称</w:t>
            </w:r>
          </w:p>
        </w:tc>
        <w:tc>
          <w:tcPr>
            <w:tcW w:w="1701" w:type="dxa"/>
          </w:tcPr>
          <w:p w:rsidR="00D02C2E" w:rsidRPr="00CB68C0" w:rsidRDefault="00F37EE5" w:rsidP="0017173F">
            <w:pPr>
              <w:rPr>
                <w:rFonts w:ascii="宋体" w:hAnsi="宋体"/>
                <w:sz w:val="24"/>
              </w:rPr>
            </w:pPr>
            <w:r>
              <w:rPr>
                <w:rFonts w:ascii="宋体" w:hAnsi="宋体" w:hint="eastAsia"/>
                <w:sz w:val="24"/>
              </w:rPr>
              <w:t>教授，院士</w:t>
            </w:r>
          </w:p>
        </w:tc>
        <w:tc>
          <w:tcPr>
            <w:tcW w:w="2410" w:type="dxa"/>
          </w:tcPr>
          <w:p w:rsidR="00D02C2E" w:rsidRPr="00CB68C0" w:rsidRDefault="00D02C2E" w:rsidP="0017173F">
            <w:pPr>
              <w:rPr>
                <w:rFonts w:ascii="宋体" w:hAnsi="宋体"/>
                <w:sz w:val="24"/>
              </w:rPr>
            </w:pPr>
            <w:r w:rsidRPr="00CB68C0">
              <w:rPr>
                <w:rFonts w:ascii="宋体" w:hAnsi="宋体" w:hint="eastAsia"/>
                <w:sz w:val="24"/>
              </w:rPr>
              <w:t>推荐</w:t>
            </w:r>
            <w:r>
              <w:rPr>
                <w:rFonts w:ascii="宋体" w:hAnsi="宋体" w:hint="eastAsia"/>
                <w:sz w:val="24"/>
              </w:rPr>
              <w:t>专家2学科专业</w:t>
            </w:r>
          </w:p>
        </w:tc>
        <w:tc>
          <w:tcPr>
            <w:tcW w:w="3118" w:type="dxa"/>
          </w:tcPr>
          <w:p w:rsidR="00D02C2E" w:rsidRPr="00CB68C0" w:rsidRDefault="00D02C2E" w:rsidP="0017173F">
            <w:pPr>
              <w:rPr>
                <w:rFonts w:ascii="宋体" w:hAnsi="宋体"/>
                <w:sz w:val="24"/>
              </w:rPr>
            </w:pPr>
            <w:r w:rsidRPr="008A72B7">
              <w:rPr>
                <w:rFonts w:ascii="宋体" w:hAnsi="宋体" w:hint="eastAsia"/>
                <w:sz w:val="24"/>
              </w:rPr>
              <w:t>无机非金属材料</w:t>
            </w:r>
          </w:p>
        </w:tc>
      </w:tr>
      <w:tr w:rsidR="00D02C2E" w:rsidRPr="00CB68C0" w:rsidTr="0017173F">
        <w:trPr>
          <w:trHeight w:val="13477"/>
        </w:trPr>
        <w:tc>
          <w:tcPr>
            <w:tcW w:w="9180" w:type="dxa"/>
            <w:gridSpan w:val="4"/>
          </w:tcPr>
          <w:p w:rsidR="00D02C2E" w:rsidRDefault="00D02C2E" w:rsidP="0017173F">
            <w:pPr>
              <w:rPr>
                <w:rFonts w:ascii="宋体" w:hAnsi="宋体"/>
                <w:sz w:val="24"/>
              </w:rPr>
            </w:pPr>
            <w:r>
              <w:rPr>
                <w:rFonts w:ascii="宋体" w:hAnsi="宋体" w:hint="eastAsia"/>
                <w:color w:val="0D0D0D"/>
                <w:sz w:val="24"/>
              </w:rPr>
              <w:t>推荐专家2</w:t>
            </w:r>
            <w:r w:rsidRPr="00CB68C0">
              <w:rPr>
                <w:rFonts w:ascii="宋体" w:hAnsi="宋体" w:hint="eastAsia"/>
                <w:color w:val="0D0D0D"/>
                <w:sz w:val="24"/>
              </w:rPr>
              <w:t>意见</w:t>
            </w:r>
            <w:r w:rsidRPr="00CB68C0">
              <w:rPr>
                <w:rFonts w:ascii="宋体" w:hAnsi="宋体" w:hint="eastAsia"/>
                <w:sz w:val="24"/>
              </w:rPr>
              <w:t>：</w:t>
            </w:r>
          </w:p>
          <w:p w:rsidR="001F0B2A" w:rsidRPr="003D1936" w:rsidRDefault="001F0B2A" w:rsidP="001F0B2A">
            <w:pPr>
              <w:pStyle w:val="a7"/>
              <w:spacing w:line="360" w:lineRule="atLeast"/>
              <w:ind w:firstLineChars="177" w:firstLine="425"/>
              <w:outlineLvl w:val="1"/>
              <w:rPr>
                <w:rFonts w:ascii="Times New Roman"/>
              </w:rPr>
            </w:pPr>
            <w:r w:rsidRPr="003D1936">
              <w:rPr>
                <w:rFonts w:ascii="Times New Roman" w:hAnsi="宋体"/>
              </w:rPr>
              <w:t>该项目属于材料科学领域。针对硅纳米结构加工制备技术远远滞后于应用需求这一现状，围绕硅纳米结构加工原理、方法及其应用开展了系统深入的研究，从方法创新到应用探索两方面做出了创造性的贡献：在国际上首次建立了基于金属</w:t>
            </w:r>
            <w:r w:rsidRPr="003D1936">
              <w:rPr>
                <w:rFonts w:ascii="Times New Roman"/>
              </w:rPr>
              <w:t>/</w:t>
            </w:r>
            <w:r w:rsidRPr="003D1936">
              <w:rPr>
                <w:rFonts w:ascii="Times New Roman" w:hAnsi="宋体"/>
              </w:rPr>
              <w:t>硅微观腐蚀原电池原理的自上而下硅纳米结构加工新方法，解决了硅纳米结构制备效率及规模化等难题，建立了硅纳米结构的尺寸、图形化可控刻蚀技术；率先提出了金属催化刻蚀黑硅硅纳米线太阳能电池的新思路，构筑了具有优异光俘获能力和光生载流子快速分离优势的径向</w:t>
            </w:r>
            <w:r w:rsidRPr="003D1936">
              <w:rPr>
                <w:rFonts w:ascii="Times New Roman"/>
              </w:rPr>
              <w:t>p-n</w:t>
            </w:r>
            <w:r w:rsidRPr="003D1936">
              <w:rPr>
                <w:rFonts w:ascii="Times New Roman" w:hAnsi="宋体"/>
              </w:rPr>
              <w:t>结硅纳米洞阵列太阳能电池，建立了金属纳米粒子修饰及超薄碳膜钝化构筑高效光电转换纳米复合界面的新方法；提出了金属催化刻蚀多孔硅纳米线作为锂离子电池负极的新思路。</w:t>
            </w:r>
          </w:p>
          <w:p w:rsidR="001F0B2A" w:rsidRPr="003D1936" w:rsidRDefault="001F0B2A" w:rsidP="001F0B2A">
            <w:pPr>
              <w:pStyle w:val="a7"/>
              <w:spacing w:line="360" w:lineRule="atLeast"/>
              <w:ind w:firstLineChars="177" w:firstLine="425"/>
              <w:outlineLvl w:val="1"/>
              <w:rPr>
                <w:rFonts w:ascii="Times New Roman"/>
              </w:rPr>
            </w:pPr>
            <w:r w:rsidRPr="003D1936">
              <w:rPr>
                <w:rFonts w:ascii="Times New Roman" w:hAnsi="宋体"/>
              </w:rPr>
              <w:t>该项目</w:t>
            </w:r>
            <w:r w:rsidRPr="003D1936">
              <w:rPr>
                <w:rFonts w:ascii="Times New Roman"/>
              </w:rPr>
              <w:t>8</w:t>
            </w:r>
            <w:r w:rsidRPr="003D1936">
              <w:rPr>
                <w:rFonts w:ascii="Times New Roman" w:hAnsi="宋体"/>
              </w:rPr>
              <w:t>篇代表性论文均发表在</w:t>
            </w:r>
            <w:r w:rsidRPr="003D1936">
              <w:rPr>
                <w:rFonts w:ascii="Times New Roman"/>
              </w:rPr>
              <w:t>Adv. Mater.</w:t>
            </w:r>
            <w:r w:rsidRPr="003D1936">
              <w:rPr>
                <w:rFonts w:ascii="Times New Roman" w:hAnsi="宋体"/>
              </w:rPr>
              <w:t>等国际权威刊物上，</w:t>
            </w:r>
            <w:r>
              <w:rPr>
                <w:rFonts w:ascii="Times New Roman" w:hint="eastAsia"/>
              </w:rPr>
              <w:t>其中</w:t>
            </w:r>
            <w:r w:rsidRPr="003D1936">
              <w:rPr>
                <w:rFonts w:ascii="Times New Roman"/>
              </w:rPr>
              <w:t>6</w:t>
            </w:r>
            <w:r w:rsidRPr="003D1936">
              <w:rPr>
                <w:rFonts w:ascii="Times New Roman" w:hAnsi="宋体"/>
              </w:rPr>
              <w:t>篇论文入选本领域近十年</w:t>
            </w:r>
            <w:r w:rsidRPr="003D1936">
              <w:rPr>
                <w:rFonts w:ascii="Times New Roman"/>
              </w:rPr>
              <w:t>ESI Top1%</w:t>
            </w:r>
            <w:r w:rsidRPr="003D1936">
              <w:rPr>
                <w:rFonts w:ascii="Times New Roman" w:hAnsi="宋体"/>
              </w:rPr>
              <w:t>高被引论文，授权发明专利</w:t>
            </w:r>
            <w:r w:rsidRPr="003D1936">
              <w:rPr>
                <w:rFonts w:ascii="Times New Roman"/>
              </w:rPr>
              <w:t>10</w:t>
            </w:r>
            <w:r w:rsidRPr="003D1936">
              <w:rPr>
                <w:rFonts w:ascii="Times New Roman" w:hAnsi="宋体"/>
              </w:rPr>
              <w:t>项。</w:t>
            </w:r>
            <w:r>
              <w:rPr>
                <w:rFonts w:ascii="宋体" w:hAnsi="宋体" w:hint="eastAsia"/>
              </w:rPr>
              <w:t>项目阶段性研究成果</w:t>
            </w:r>
            <w:r w:rsidRPr="003D1936">
              <w:rPr>
                <w:rFonts w:ascii="Times New Roman" w:hAnsi="宋体"/>
              </w:rPr>
              <w:t>获</w:t>
            </w:r>
            <w:r w:rsidRPr="003D1936">
              <w:rPr>
                <w:rFonts w:ascii="Times New Roman"/>
              </w:rPr>
              <w:t>2015</w:t>
            </w:r>
            <w:r w:rsidRPr="003D1936">
              <w:rPr>
                <w:rFonts w:ascii="Times New Roman" w:hAnsi="宋体"/>
              </w:rPr>
              <w:t>年</w:t>
            </w:r>
            <w:r>
              <w:rPr>
                <w:rFonts w:ascii="Times New Roman" w:hAnsi="宋体" w:hint="eastAsia"/>
              </w:rPr>
              <w:t>度</w:t>
            </w:r>
            <w:r w:rsidRPr="003D1936">
              <w:rPr>
                <w:rFonts w:ascii="Times New Roman" w:hAnsi="宋体"/>
              </w:rPr>
              <w:t>高等学校科学研究优秀成果奖（自然科学）一等奖。</w:t>
            </w:r>
          </w:p>
          <w:p w:rsidR="001F0B2A" w:rsidRPr="003D1936" w:rsidRDefault="001F0B2A" w:rsidP="001F0B2A">
            <w:pPr>
              <w:pStyle w:val="a7"/>
              <w:spacing w:line="360" w:lineRule="atLeast"/>
              <w:ind w:firstLineChars="177" w:firstLine="425"/>
              <w:outlineLvl w:val="1"/>
              <w:rPr>
                <w:rFonts w:ascii="Times New Roman"/>
              </w:rPr>
            </w:pPr>
            <w:r w:rsidRPr="003D1936">
              <w:rPr>
                <w:rFonts w:ascii="Times New Roman" w:hAnsi="宋体"/>
              </w:rPr>
              <w:t>该项目思路新颖，有重大发现与开拓创新，所发展的原理和方法已被学术界公认、广泛引用与采用，推动了科学发展和技术进步。推荐书内容属实，已在项目完成单位进行了公示，目前无异议，符合推荐要求。</w:t>
            </w:r>
          </w:p>
          <w:p w:rsidR="00D02C2E" w:rsidRPr="009E1C10" w:rsidRDefault="001F0B2A" w:rsidP="001F0B2A">
            <w:pPr>
              <w:pStyle w:val="a7"/>
              <w:spacing w:line="360" w:lineRule="atLeast"/>
              <w:ind w:firstLineChars="177" w:firstLine="425"/>
              <w:outlineLvl w:val="1"/>
              <w:rPr>
                <w:rFonts w:ascii="宋体" w:hAnsi="宋体"/>
                <w:szCs w:val="24"/>
              </w:rPr>
            </w:pPr>
            <w:r w:rsidRPr="003D1936">
              <w:rPr>
                <w:rFonts w:ascii="Times New Roman" w:hAnsi="宋体"/>
              </w:rPr>
              <w:t>推荐该项目为国家自然科学奖二等奖。</w:t>
            </w:r>
          </w:p>
        </w:tc>
      </w:tr>
      <w:tr w:rsidR="00D02C2E" w:rsidRPr="00CB68C0" w:rsidTr="0017173F">
        <w:trPr>
          <w:trHeight w:val="335"/>
        </w:trPr>
        <w:tc>
          <w:tcPr>
            <w:tcW w:w="1951" w:type="dxa"/>
          </w:tcPr>
          <w:p w:rsidR="00D02C2E" w:rsidRPr="001446B7" w:rsidRDefault="00D02C2E" w:rsidP="0017173F">
            <w:pPr>
              <w:rPr>
                <w:rFonts w:ascii="宋体" w:hAnsi="宋体"/>
                <w:sz w:val="24"/>
              </w:rPr>
            </w:pPr>
            <w:r w:rsidRPr="00CB68C0">
              <w:rPr>
                <w:rFonts w:ascii="宋体" w:hAnsi="宋体" w:hint="eastAsia"/>
                <w:sz w:val="24"/>
              </w:rPr>
              <w:lastRenderedPageBreak/>
              <w:t>推荐</w:t>
            </w:r>
            <w:r>
              <w:rPr>
                <w:rFonts w:ascii="宋体" w:hAnsi="宋体" w:hint="eastAsia"/>
                <w:sz w:val="24"/>
              </w:rPr>
              <w:t>专家3姓名</w:t>
            </w:r>
          </w:p>
        </w:tc>
        <w:tc>
          <w:tcPr>
            <w:tcW w:w="1701" w:type="dxa"/>
          </w:tcPr>
          <w:p w:rsidR="00D02C2E" w:rsidRPr="001446B7" w:rsidRDefault="00D02C2E" w:rsidP="0017173F">
            <w:pPr>
              <w:rPr>
                <w:rFonts w:ascii="宋体" w:hAnsi="宋体"/>
                <w:sz w:val="24"/>
              </w:rPr>
            </w:pPr>
            <w:r w:rsidRPr="00BC4CDD">
              <w:rPr>
                <w:rFonts w:ascii="宋体" w:hAnsi="宋体" w:hint="eastAsia"/>
                <w:sz w:val="24"/>
              </w:rPr>
              <w:t>周国治</w:t>
            </w:r>
          </w:p>
        </w:tc>
        <w:tc>
          <w:tcPr>
            <w:tcW w:w="2410" w:type="dxa"/>
          </w:tcPr>
          <w:p w:rsidR="00D02C2E" w:rsidRPr="001446B7" w:rsidRDefault="00D02C2E" w:rsidP="0017173F">
            <w:pPr>
              <w:rPr>
                <w:rFonts w:ascii="宋体" w:hAnsi="宋体"/>
                <w:sz w:val="24"/>
              </w:rPr>
            </w:pPr>
            <w:r w:rsidRPr="00CB68C0">
              <w:rPr>
                <w:rFonts w:ascii="宋体" w:hAnsi="宋体" w:hint="eastAsia"/>
                <w:sz w:val="24"/>
              </w:rPr>
              <w:t>推荐</w:t>
            </w:r>
            <w:r>
              <w:rPr>
                <w:rFonts w:ascii="宋体" w:hAnsi="宋体" w:hint="eastAsia"/>
                <w:sz w:val="24"/>
              </w:rPr>
              <w:t>专家3工作单位</w:t>
            </w:r>
          </w:p>
        </w:tc>
        <w:tc>
          <w:tcPr>
            <w:tcW w:w="3118" w:type="dxa"/>
          </w:tcPr>
          <w:p w:rsidR="00D02C2E" w:rsidRPr="001446B7" w:rsidRDefault="00D02C2E" w:rsidP="0017173F">
            <w:pPr>
              <w:rPr>
                <w:rFonts w:ascii="宋体" w:hAnsi="宋体"/>
                <w:sz w:val="24"/>
              </w:rPr>
            </w:pPr>
            <w:r>
              <w:rPr>
                <w:rFonts w:ascii="宋体" w:hAnsi="宋体" w:hint="eastAsia"/>
                <w:sz w:val="24"/>
              </w:rPr>
              <w:t>北京科技大学</w:t>
            </w:r>
          </w:p>
        </w:tc>
      </w:tr>
      <w:tr w:rsidR="00D02C2E" w:rsidRPr="00CB68C0" w:rsidTr="0017173F">
        <w:trPr>
          <w:trHeight w:val="335"/>
        </w:trPr>
        <w:tc>
          <w:tcPr>
            <w:tcW w:w="1951" w:type="dxa"/>
          </w:tcPr>
          <w:p w:rsidR="00D02C2E" w:rsidRPr="00CB68C0" w:rsidRDefault="00D02C2E" w:rsidP="0017173F">
            <w:pPr>
              <w:rPr>
                <w:rFonts w:ascii="宋体" w:hAnsi="宋体"/>
                <w:sz w:val="24"/>
              </w:rPr>
            </w:pPr>
            <w:r w:rsidRPr="00CB68C0">
              <w:rPr>
                <w:rFonts w:ascii="宋体" w:hAnsi="宋体" w:hint="eastAsia"/>
                <w:sz w:val="24"/>
              </w:rPr>
              <w:t>推荐</w:t>
            </w:r>
            <w:r>
              <w:rPr>
                <w:rFonts w:ascii="宋体" w:hAnsi="宋体" w:hint="eastAsia"/>
                <w:sz w:val="24"/>
              </w:rPr>
              <w:t>专家3职称</w:t>
            </w:r>
          </w:p>
        </w:tc>
        <w:tc>
          <w:tcPr>
            <w:tcW w:w="1701" w:type="dxa"/>
          </w:tcPr>
          <w:p w:rsidR="00D02C2E" w:rsidRPr="00CB68C0" w:rsidRDefault="00F37EE5" w:rsidP="0017173F">
            <w:pPr>
              <w:rPr>
                <w:rFonts w:ascii="宋体" w:hAnsi="宋体"/>
                <w:sz w:val="24"/>
              </w:rPr>
            </w:pPr>
            <w:r>
              <w:rPr>
                <w:rFonts w:ascii="宋体" w:hAnsi="宋体" w:hint="eastAsia"/>
                <w:sz w:val="24"/>
              </w:rPr>
              <w:t>教授，院士</w:t>
            </w:r>
          </w:p>
        </w:tc>
        <w:tc>
          <w:tcPr>
            <w:tcW w:w="2410" w:type="dxa"/>
          </w:tcPr>
          <w:p w:rsidR="00D02C2E" w:rsidRPr="00CB68C0" w:rsidRDefault="00D02C2E" w:rsidP="0017173F">
            <w:pPr>
              <w:rPr>
                <w:rFonts w:ascii="宋体" w:hAnsi="宋体"/>
                <w:sz w:val="24"/>
              </w:rPr>
            </w:pPr>
            <w:r w:rsidRPr="00CB68C0">
              <w:rPr>
                <w:rFonts w:ascii="宋体" w:hAnsi="宋体" w:hint="eastAsia"/>
                <w:sz w:val="24"/>
              </w:rPr>
              <w:t>推荐</w:t>
            </w:r>
            <w:r>
              <w:rPr>
                <w:rFonts w:ascii="宋体" w:hAnsi="宋体" w:hint="eastAsia"/>
                <w:sz w:val="24"/>
              </w:rPr>
              <w:t>专家3学科专业</w:t>
            </w:r>
          </w:p>
        </w:tc>
        <w:tc>
          <w:tcPr>
            <w:tcW w:w="3118" w:type="dxa"/>
          </w:tcPr>
          <w:p w:rsidR="00D02C2E" w:rsidRPr="00CB68C0" w:rsidRDefault="00D02C2E" w:rsidP="0017173F">
            <w:pPr>
              <w:rPr>
                <w:rFonts w:ascii="宋体" w:hAnsi="宋体"/>
                <w:sz w:val="24"/>
              </w:rPr>
            </w:pPr>
            <w:r w:rsidRPr="008A72B7">
              <w:rPr>
                <w:rFonts w:ascii="宋体" w:hAnsi="宋体" w:hint="eastAsia"/>
                <w:sz w:val="24"/>
              </w:rPr>
              <w:t>冶金材料物理化学</w:t>
            </w:r>
          </w:p>
        </w:tc>
      </w:tr>
      <w:tr w:rsidR="00D02C2E" w:rsidRPr="00CB68C0" w:rsidTr="0017173F">
        <w:trPr>
          <w:trHeight w:val="13193"/>
        </w:trPr>
        <w:tc>
          <w:tcPr>
            <w:tcW w:w="9180" w:type="dxa"/>
            <w:gridSpan w:val="4"/>
          </w:tcPr>
          <w:p w:rsidR="00D02C2E" w:rsidRDefault="00D02C2E" w:rsidP="0017173F">
            <w:pPr>
              <w:rPr>
                <w:rFonts w:ascii="宋体" w:hAnsi="宋体"/>
                <w:sz w:val="24"/>
              </w:rPr>
            </w:pPr>
            <w:r>
              <w:rPr>
                <w:rFonts w:ascii="宋体" w:hAnsi="宋体" w:hint="eastAsia"/>
                <w:color w:val="0D0D0D"/>
                <w:sz w:val="24"/>
              </w:rPr>
              <w:t>推荐专家3</w:t>
            </w:r>
            <w:r w:rsidRPr="00CB68C0">
              <w:rPr>
                <w:rFonts w:ascii="宋体" w:hAnsi="宋体" w:hint="eastAsia"/>
                <w:color w:val="0D0D0D"/>
                <w:sz w:val="24"/>
              </w:rPr>
              <w:t>意见</w:t>
            </w:r>
            <w:r w:rsidRPr="00CB68C0">
              <w:rPr>
                <w:rFonts w:ascii="宋体" w:hAnsi="宋体" w:hint="eastAsia"/>
                <w:sz w:val="24"/>
              </w:rPr>
              <w:t>：</w:t>
            </w:r>
          </w:p>
          <w:p w:rsidR="00F320B4" w:rsidRDefault="00F320B4" w:rsidP="00F320B4">
            <w:pPr>
              <w:pStyle w:val="a7"/>
              <w:spacing w:line="360" w:lineRule="atLeast"/>
              <w:ind w:firstLineChars="177" w:firstLine="425"/>
              <w:outlineLvl w:val="1"/>
              <w:rPr>
                <w:rFonts w:ascii="宋体" w:hAnsi="宋体"/>
              </w:rPr>
            </w:pPr>
            <w:r w:rsidRPr="00C61991">
              <w:rPr>
                <w:rFonts w:ascii="宋体" w:hAnsi="宋体" w:hint="eastAsia"/>
              </w:rPr>
              <w:t>该项目是材料科学领域的前沿课题，系统、深入地研究了硅纳米结构加工原理、方法及其应用基础，从基本原理和方法创新到应用探索两方面做出了创造性的贡献：在国际上首次建立了基于金属/硅微观腐蚀原电池原理的自上而下硅纳米结构加工新方法，解决了硅纳米结构制备效率及规模化等难题，发展了可控金属催化刻蚀加工硅纳米结构方法；率先提出了金属催化刻蚀黑硅纳米线太阳能电池的新思路，构筑了具有优异光俘获能力和光生载流子快速分离优势的径向p-n结硅纳米洞阵列太阳能电池，建立了金属纳米粒子修饰及超薄碳膜钝化构筑高效光电转换纳米复合界面的新方法；提出了金属催化刻蚀多孔硅纳米</w:t>
            </w:r>
            <w:r>
              <w:rPr>
                <w:rFonts w:ascii="宋体" w:hAnsi="宋体" w:hint="eastAsia"/>
              </w:rPr>
              <w:t>线作为锂离子电池负极的新思路，为推动金属催化刻蚀黑硅纳米结构在</w:t>
            </w:r>
            <w:r w:rsidRPr="00C61991">
              <w:rPr>
                <w:rFonts w:ascii="宋体" w:hAnsi="宋体" w:hint="eastAsia"/>
              </w:rPr>
              <w:t>能源领域中的应用做出了贡献。</w:t>
            </w:r>
          </w:p>
          <w:p w:rsidR="00F320B4" w:rsidRDefault="00F320B4" w:rsidP="00F320B4">
            <w:pPr>
              <w:pStyle w:val="a7"/>
              <w:spacing w:line="360" w:lineRule="atLeast"/>
              <w:ind w:firstLineChars="177" w:firstLine="425"/>
              <w:outlineLvl w:val="1"/>
              <w:rPr>
                <w:rFonts w:ascii="宋体" w:hAnsi="宋体"/>
              </w:rPr>
            </w:pPr>
            <w:r w:rsidRPr="00C61991">
              <w:rPr>
                <w:rFonts w:ascii="宋体" w:hAnsi="宋体" w:hint="eastAsia"/>
              </w:rPr>
              <w:t>该项目8篇代表性论文均发表在国际权威期刊上，</w:t>
            </w:r>
            <w:r>
              <w:rPr>
                <w:rFonts w:ascii="Times New Roman" w:hint="eastAsia"/>
              </w:rPr>
              <w:t>其中</w:t>
            </w:r>
            <w:r w:rsidRPr="00C61991">
              <w:rPr>
                <w:rFonts w:ascii="宋体" w:hAnsi="宋体" w:hint="eastAsia"/>
              </w:rPr>
              <w:t>6篇论文入选本领域近十年ESI Top1%高被引论文，授权发明专利10项。所开拓的基于金属/硅微观原电池原理的自上而下刻蚀硅纳米结构新方法已被学术界公认、广泛引用与采用，成果对推动硅纳米结构制备技术进步及工业化进程具有重要作用。</w:t>
            </w:r>
            <w:r>
              <w:rPr>
                <w:rFonts w:ascii="宋体" w:hAnsi="宋体" w:hint="eastAsia"/>
              </w:rPr>
              <w:t>项目阶段性研究成果</w:t>
            </w:r>
            <w:r w:rsidRPr="00C61991">
              <w:rPr>
                <w:rFonts w:ascii="宋体" w:hAnsi="宋体" w:hint="eastAsia"/>
              </w:rPr>
              <w:t>获2015年</w:t>
            </w:r>
            <w:r>
              <w:rPr>
                <w:rFonts w:ascii="Times New Roman" w:hAnsi="宋体" w:hint="eastAsia"/>
              </w:rPr>
              <w:t>度</w:t>
            </w:r>
            <w:r w:rsidRPr="00C61991">
              <w:rPr>
                <w:rFonts w:ascii="宋体" w:hAnsi="宋体" w:hint="eastAsia"/>
              </w:rPr>
              <w:t>高等学校科学研究优秀成果奖（自然科学）一等奖。</w:t>
            </w:r>
          </w:p>
          <w:p w:rsidR="00F320B4" w:rsidRDefault="00F320B4" w:rsidP="00F320B4">
            <w:pPr>
              <w:pStyle w:val="a7"/>
              <w:spacing w:line="360" w:lineRule="atLeast"/>
              <w:ind w:firstLineChars="177" w:firstLine="425"/>
              <w:outlineLvl w:val="1"/>
              <w:rPr>
                <w:rFonts w:ascii="宋体" w:hAnsi="宋体"/>
              </w:rPr>
            </w:pPr>
            <w:r w:rsidRPr="00C61991">
              <w:rPr>
                <w:rFonts w:ascii="宋体" w:hAnsi="宋体" w:hint="eastAsia"/>
              </w:rPr>
              <w:t>该项目思路新颖，有重大发现与开拓创新，促进了学科发展和技术进步。推荐书内容属实，已在项目完成单位进行了公示，目前无异议，符合推荐要求。</w:t>
            </w:r>
          </w:p>
          <w:p w:rsidR="00D02C2E" w:rsidRPr="00CB68C0" w:rsidRDefault="00F320B4" w:rsidP="00F320B4">
            <w:pPr>
              <w:pStyle w:val="a7"/>
              <w:spacing w:line="360" w:lineRule="atLeast"/>
              <w:ind w:firstLineChars="177" w:firstLine="425"/>
              <w:outlineLvl w:val="1"/>
              <w:rPr>
                <w:rFonts w:ascii="宋体" w:hAnsi="宋体"/>
              </w:rPr>
            </w:pPr>
            <w:r>
              <w:rPr>
                <w:rFonts w:ascii="宋体" w:hAnsi="宋体" w:hint="eastAsia"/>
              </w:rPr>
              <w:t>推荐该项目为</w:t>
            </w:r>
            <w:r w:rsidRPr="00C27549">
              <w:rPr>
                <w:rFonts w:ascii="宋体" w:hAnsi="宋体" w:hint="eastAsia"/>
                <w:szCs w:val="24"/>
              </w:rPr>
              <w:t>国家自然科学奖二等奖</w:t>
            </w:r>
            <w:r>
              <w:rPr>
                <w:rFonts w:ascii="宋体" w:hAnsi="宋体" w:hint="eastAsia"/>
                <w:szCs w:val="24"/>
              </w:rPr>
              <w:t>。</w:t>
            </w:r>
          </w:p>
        </w:tc>
      </w:tr>
      <w:tr w:rsidR="00D02C2E" w:rsidRPr="00CB68C0" w:rsidTr="0017173F">
        <w:trPr>
          <w:trHeight w:val="14161"/>
        </w:trPr>
        <w:tc>
          <w:tcPr>
            <w:tcW w:w="9180" w:type="dxa"/>
            <w:gridSpan w:val="4"/>
          </w:tcPr>
          <w:p w:rsidR="00D02C2E" w:rsidRDefault="00D02C2E" w:rsidP="0017173F">
            <w:pPr>
              <w:rPr>
                <w:rFonts w:ascii="宋体" w:hAnsi="宋体"/>
                <w:sz w:val="24"/>
              </w:rPr>
            </w:pPr>
            <w:r w:rsidRPr="00CB68C0">
              <w:rPr>
                <w:rFonts w:ascii="宋体" w:hAnsi="宋体" w:hint="eastAsia"/>
                <w:sz w:val="24"/>
              </w:rPr>
              <w:lastRenderedPageBreak/>
              <w:t>项目简介：</w:t>
            </w:r>
          </w:p>
          <w:p w:rsidR="00FE2291" w:rsidRPr="00AF03CA" w:rsidRDefault="00FE2291" w:rsidP="00FE2291">
            <w:pPr>
              <w:pStyle w:val="a7"/>
              <w:spacing w:line="360" w:lineRule="atLeast"/>
              <w:ind w:firstLineChars="177" w:firstLine="425"/>
              <w:outlineLvl w:val="1"/>
              <w:rPr>
                <w:rFonts w:ascii="Times New Roman"/>
              </w:rPr>
            </w:pPr>
            <w:r w:rsidRPr="00AF03CA">
              <w:rPr>
                <w:rFonts w:ascii="Times New Roman"/>
                <w:kern w:val="0"/>
                <w:szCs w:val="24"/>
              </w:rPr>
              <w:t>该项目属于材料科学领域。硅纳米结构材料具有块体硅材料优异的半导体物理及化学性能，又具有纳米结构材料独特的电学、光学、热学等性能，在能量转换与存储、传感等领域具有广泛而重要的应用。然而，受制于材料生长</w:t>
            </w:r>
            <w:r w:rsidRPr="00AF03CA">
              <w:rPr>
                <w:rFonts w:ascii="Times New Roman"/>
                <w:kern w:val="0"/>
                <w:szCs w:val="24"/>
              </w:rPr>
              <w:t>/</w:t>
            </w:r>
            <w:r w:rsidRPr="00AF03CA">
              <w:rPr>
                <w:rFonts w:ascii="Times New Roman"/>
                <w:kern w:val="0"/>
                <w:szCs w:val="24"/>
              </w:rPr>
              <w:t>加工原理，传统硅纳米结构制备方法面临成本高、效率低</w:t>
            </w:r>
            <w:r>
              <w:rPr>
                <w:rFonts w:ascii="Times New Roman" w:hint="eastAsia"/>
                <w:kern w:val="0"/>
                <w:szCs w:val="24"/>
              </w:rPr>
              <w:t>等诸多困扰</w:t>
            </w:r>
            <w:r w:rsidRPr="00AF03CA">
              <w:rPr>
                <w:rFonts w:ascii="Times New Roman"/>
                <w:kern w:val="0"/>
                <w:szCs w:val="24"/>
              </w:rPr>
              <w:t>。为从根本上解决上述问题，该项目在国际上首次提出了基于金属</w:t>
            </w:r>
            <w:r w:rsidRPr="00AF03CA">
              <w:rPr>
                <w:rFonts w:ascii="Times New Roman"/>
                <w:kern w:val="0"/>
                <w:szCs w:val="24"/>
              </w:rPr>
              <w:t>/</w:t>
            </w:r>
            <w:r w:rsidRPr="00AF03CA">
              <w:rPr>
                <w:rFonts w:ascii="Times New Roman"/>
                <w:kern w:val="0"/>
                <w:szCs w:val="24"/>
              </w:rPr>
              <w:t>硅微观腐蚀原电池原理的硅纳米结构加工新策略，围绕硅纳米结构加工机理、方法及应用开展了系统深入的研究，经过十余年努力，获得多项开拓性和创新性成果</w:t>
            </w:r>
            <w:r w:rsidRPr="00AF03CA">
              <w:rPr>
                <w:rFonts w:ascii="Times New Roman"/>
              </w:rPr>
              <w:t>：</w:t>
            </w:r>
          </w:p>
          <w:p w:rsidR="00FE2291" w:rsidRPr="00AF03CA" w:rsidRDefault="00FE2291" w:rsidP="00FE2291">
            <w:pPr>
              <w:pStyle w:val="a7"/>
              <w:spacing w:line="360" w:lineRule="atLeast"/>
              <w:ind w:firstLineChars="0" w:firstLine="0"/>
              <w:outlineLvl w:val="1"/>
              <w:rPr>
                <w:rFonts w:ascii="Times New Roman" w:eastAsia="黑体"/>
                <w:b/>
                <w:kern w:val="0"/>
              </w:rPr>
            </w:pPr>
            <w:r w:rsidRPr="00AF03CA">
              <w:rPr>
                <w:rFonts w:ascii="Times New Roman" w:eastAsia="黑体"/>
              </w:rPr>
              <w:t>1.</w:t>
            </w:r>
            <w:r w:rsidRPr="00AF03CA">
              <w:rPr>
                <w:rFonts w:ascii="Times New Roman" w:eastAsia="黑体"/>
                <w:b/>
                <w:kern w:val="0"/>
              </w:rPr>
              <w:t>提出和建立了基于微观腐蚀原电池原理的硅纳米结构加工新策略</w:t>
            </w:r>
          </w:p>
          <w:p w:rsidR="00FE2291" w:rsidRPr="00AF03CA" w:rsidRDefault="00FE2291" w:rsidP="00FE2291">
            <w:pPr>
              <w:pStyle w:val="a7"/>
              <w:spacing w:line="360" w:lineRule="atLeast"/>
              <w:ind w:firstLineChars="177" w:firstLine="425"/>
              <w:outlineLvl w:val="1"/>
              <w:rPr>
                <w:rFonts w:ascii="Times New Roman"/>
              </w:rPr>
            </w:pPr>
            <w:r>
              <w:rPr>
                <w:rFonts w:ascii="Times New Roman" w:hint="eastAsia"/>
              </w:rPr>
              <w:t>提出了</w:t>
            </w:r>
            <w:r w:rsidRPr="00AF03CA">
              <w:rPr>
                <w:rFonts w:ascii="Times New Roman"/>
              </w:rPr>
              <w:t>基于金属</w:t>
            </w:r>
            <w:r w:rsidRPr="00AF03CA">
              <w:rPr>
                <w:rFonts w:ascii="Times New Roman"/>
              </w:rPr>
              <w:t>/</w:t>
            </w:r>
            <w:r w:rsidRPr="00AF03CA">
              <w:rPr>
                <w:rFonts w:ascii="Times New Roman"/>
              </w:rPr>
              <w:t>硅微观腐蚀原电池原理的硅纳米结构</w:t>
            </w:r>
            <w:r>
              <w:rPr>
                <w:rFonts w:ascii="Times New Roman" w:hint="eastAsia"/>
              </w:rPr>
              <w:t>加工新策略</w:t>
            </w:r>
            <w:r w:rsidRPr="00AF03CA">
              <w:rPr>
                <w:rFonts w:ascii="Times New Roman"/>
              </w:rPr>
              <w:t>，</w:t>
            </w:r>
            <w:r w:rsidRPr="007839DA">
              <w:rPr>
                <w:rFonts w:ascii="Times New Roman"/>
              </w:rPr>
              <w:t>建立了</w:t>
            </w:r>
            <w:r>
              <w:rPr>
                <w:rFonts w:ascii="Times New Roman" w:hint="eastAsia"/>
              </w:rPr>
              <w:t>简捷的</w:t>
            </w:r>
            <w:r w:rsidRPr="007839DA">
              <w:rPr>
                <w:rFonts w:ascii="Times New Roman"/>
              </w:rPr>
              <w:t>自上而下硅纳米结构加工新方法，</w:t>
            </w:r>
            <w:r w:rsidRPr="00AF03CA">
              <w:rPr>
                <w:rFonts w:ascii="Times New Roman"/>
              </w:rPr>
              <w:t>揭示了金属诱导硅高度选择性腐蚀机理，建立了硅纳米结构的尺寸、图形化可控刻蚀技术，降低了硅纳米结构生长</w:t>
            </w:r>
            <w:r w:rsidRPr="00AF03CA">
              <w:rPr>
                <w:rFonts w:ascii="Times New Roman"/>
              </w:rPr>
              <w:t>/</w:t>
            </w:r>
            <w:r w:rsidRPr="00AF03CA">
              <w:rPr>
                <w:rFonts w:ascii="Times New Roman"/>
              </w:rPr>
              <w:t>加工成本与门槛，为推进硅纳米结构的工业化进程提供了知识和技术支撑。所开拓的硅纳米结构加工原理与方法已被国际同行公认并形成研究热点</w:t>
            </w:r>
            <w:r>
              <w:rPr>
                <w:rFonts w:ascii="Times New Roman" w:hint="eastAsia"/>
              </w:rPr>
              <w:t>。</w:t>
            </w:r>
            <w:r w:rsidRPr="00AF03CA">
              <w:rPr>
                <w:rFonts w:ascii="Times New Roman"/>
                <w:kern w:val="0"/>
                <w:szCs w:val="24"/>
              </w:rPr>
              <w:t>美国、印度、西班牙、德国、俄罗斯等多国学者在</w:t>
            </w:r>
            <w:r w:rsidRPr="00AF03CA">
              <w:rPr>
                <w:rFonts w:ascii="Times New Roman"/>
                <w:b/>
                <w:bCs/>
                <w:i/>
                <w:iCs/>
                <w:kern w:val="0"/>
                <w:szCs w:val="24"/>
              </w:rPr>
              <w:t>Prog. Mater. Sci.</w:t>
            </w:r>
            <w:r w:rsidRPr="00AF03CA">
              <w:rPr>
                <w:rFonts w:ascii="Times New Roman"/>
                <w:kern w:val="0"/>
                <w:szCs w:val="24"/>
              </w:rPr>
              <w:t>上联合撰写的长篇综述中评价称</w:t>
            </w:r>
            <w:r w:rsidRPr="00AF03CA">
              <w:rPr>
                <w:rFonts w:ascii="Times New Roman"/>
                <w:kern w:val="0"/>
                <w:szCs w:val="24"/>
              </w:rPr>
              <w:t>“</w:t>
            </w:r>
            <w:r w:rsidRPr="00AF03CA">
              <w:rPr>
                <w:rFonts w:ascii="Times New Roman"/>
                <w:kern w:val="0"/>
                <w:szCs w:val="24"/>
              </w:rPr>
              <w:t>最著名的自上而下金属催化刻蚀硅纳米线方法及其配方是由彭等人提出的</w:t>
            </w:r>
            <w:r w:rsidRPr="00AF03CA">
              <w:rPr>
                <w:rFonts w:ascii="Times New Roman"/>
                <w:kern w:val="0"/>
                <w:szCs w:val="24"/>
              </w:rPr>
              <w:t>……</w:t>
            </w:r>
            <w:r w:rsidRPr="00AF03CA">
              <w:rPr>
                <w:rFonts w:ascii="Times New Roman"/>
                <w:kern w:val="0"/>
                <w:szCs w:val="24"/>
              </w:rPr>
              <w:t>这种方法廉价且易规模化</w:t>
            </w:r>
            <w:r w:rsidRPr="00AF03CA">
              <w:rPr>
                <w:rFonts w:ascii="Times New Roman"/>
                <w:kern w:val="0"/>
                <w:szCs w:val="24"/>
              </w:rPr>
              <w:t>”</w:t>
            </w:r>
            <w:r w:rsidRPr="00AF03CA">
              <w:rPr>
                <w:rFonts w:ascii="Times New Roman"/>
                <w:kern w:val="0"/>
                <w:szCs w:val="24"/>
              </w:rPr>
              <w:t>。</w:t>
            </w:r>
          </w:p>
          <w:p w:rsidR="00FE2291" w:rsidRPr="00AF03CA" w:rsidRDefault="00FE2291" w:rsidP="00FE2291">
            <w:pPr>
              <w:pStyle w:val="a7"/>
              <w:spacing w:line="360" w:lineRule="atLeast"/>
              <w:ind w:firstLineChars="0" w:firstLine="0"/>
              <w:outlineLvl w:val="1"/>
              <w:rPr>
                <w:rFonts w:ascii="Times New Roman" w:eastAsia="黑体"/>
                <w:b/>
              </w:rPr>
            </w:pPr>
            <w:r w:rsidRPr="00AF03CA">
              <w:rPr>
                <w:rFonts w:ascii="Times New Roman" w:eastAsia="黑体"/>
                <w:b/>
              </w:rPr>
              <w:t>2.</w:t>
            </w:r>
            <w:r w:rsidRPr="00AF03CA">
              <w:rPr>
                <w:rFonts w:ascii="Times New Roman" w:eastAsia="黑体"/>
                <w:b/>
              </w:rPr>
              <w:t>提出和发展了金属催化刻蚀黑硅太阳能电池</w:t>
            </w:r>
          </w:p>
          <w:p w:rsidR="00FE2291" w:rsidRDefault="00FE2291" w:rsidP="00FE2291">
            <w:pPr>
              <w:pStyle w:val="a7"/>
              <w:spacing w:line="360" w:lineRule="atLeast"/>
              <w:ind w:firstLineChars="177" w:firstLine="425"/>
              <w:outlineLvl w:val="1"/>
              <w:rPr>
                <w:rFonts w:ascii="Times New Roman"/>
              </w:rPr>
            </w:pPr>
            <w:r w:rsidRPr="00AF03CA">
              <w:rPr>
                <w:rFonts w:ascii="Times New Roman"/>
              </w:rPr>
              <w:t>发现了金属催化刻蚀黑硅纳米结构阵列优异的广谱光吸收性能，率先提出了硅纳米线太阳能电池的新思路，构筑了具有优异光俘获能力和光生载流子快速分离优势的径向</w:t>
            </w:r>
            <w:r w:rsidRPr="00AF03CA">
              <w:rPr>
                <w:rFonts w:ascii="Times New Roman"/>
              </w:rPr>
              <w:t>p-n</w:t>
            </w:r>
            <w:r w:rsidRPr="00AF03CA">
              <w:rPr>
                <w:rFonts w:ascii="Times New Roman"/>
              </w:rPr>
              <w:t>结硅纳米洞阵列新型太阳能电池，</w:t>
            </w:r>
            <w:r>
              <w:rPr>
                <w:rFonts w:ascii="Times New Roman" w:hint="eastAsia"/>
              </w:rPr>
              <w:t>提出</w:t>
            </w:r>
            <w:r w:rsidRPr="00AF03CA">
              <w:rPr>
                <w:rFonts w:ascii="Times New Roman"/>
              </w:rPr>
              <w:t>了金属纳米粒子修饰及超薄碳膜钝化构筑高效光电转换纳米复合界面的新方法。相关成果被</w:t>
            </w:r>
            <w:r w:rsidRPr="00AF03CA">
              <w:rPr>
                <w:rFonts w:ascii="Times New Roman"/>
                <w:b/>
                <w:i/>
              </w:rPr>
              <w:t>Science</w:t>
            </w:r>
            <w:r w:rsidRPr="00AF03CA">
              <w:rPr>
                <w:rFonts w:ascii="Times New Roman"/>
              </w:rPr>
              <w:t>、</w:t>
            </w:r>
            <w:r w:rsidRPr="00AF03CA">
              <w:rPr>
                <w:rFonts w:ascii="Times New Roman"/>
                <w:b/>
                <w:i/>
              </w:rPr>
              <w:t>Nat. Mater.</w:t>
            </w:r>
            <w:r w:rsidRPr="00AF03CA">
              <w:rPr>
                <w:rFonts w:ascii="Times New Roman"/>
              </w:rPr>
              <w:t>等期刊广泛引用，为推动</w:t>
            </w:r>
            <w:r>
              <w:rPr>
                <w:rFonts w:ascii="Times New Roman" w:hint="eastAsia"/>
              </w:rPr>
              <w:t>湿法</w:t>
            </w:r>
            <w:r w:rsidRPr="00AF03CA">
              <w:rPr>
                <w:rFonts w:ascii="Times New Roman"/>
              </w:rPr>
              <w:t>金属催化刻蚀黑硅纳米结构在太阳能电池中的应用做出了开拓性贡献。</w:t>
            </w:r>
          </w:p>
          <w:p w:rsidR="00FE2291" w:rsidRPr="00AF03CA" w:rsidRDefault="00FE2291" w:rsidP="00FE2291">
            <w:pPr>
              <w:pStyle w:val="a7"/>
              <w:spacing w:line="360" w:lineRule="atLeast"/>
              <w:ind w:firstLineChars="0" w:firstLine="0"/>
              <w:outlineLvl w:val="1"/>
              <w:rPr>
                <w:rFonts w:ascii="Times New Roman" w:eastAsia="黑体"/>
                <w:b/>
              </w:rPr>
            </w:pPr>
            <w:r w:rsidRPr="00AF03CA">
              <w:rPr>
                <w:rFonts w:ascii="Times New Roman" w:eastAsia="黑体"/>
                <w:b/>
              </w:rPr>
              <w:t>3.</w:t>
            </w:r>
            <w:r w:rsidRPr="00AF03CA">
              <w:rPr>
                <w:rFonts w:ascii="Times New Roman" w:eastAsia="黑体"/>
                <w:b/>
              </w:rPr>
              <w:t>提出和发展了金属催化刻蚀多孔硅纳米线负极锂离子电池</w:t>
            </w:r>
          </w:p>
          <w:p w:rsidR="00FE2291" w:rsidRDefault="00FE2291" w:rsidP="00FE2291">
            <w:pPr>
              <w:pStyle w:val="a7"/>
              <w:spacing w:line="360" w:lineRule="atLeast"/>
              <w:ind w:firstLineChars="177" w:firstLine="425"/>
              <w:outlineLvl w:val="1"/>
              <w:rPr>
                <w:rFonts w:ascii="Times New Roman"/>
                <w:kern w:val="0"/>
                <w:szCs w:val="24"/>
              </w:rPr>
            </w:pPr>
            <w:r w:rsidRPr="00AF03CA">
              <w:rPr>
                <w:rFonts w:ascii="Times New Roman"/>
              </w:rPr>
              <w:t>提出了利用金属催化刻蚀多孔硅纳米线作为锂离子电池负极的新思路，受到英国《自然中国》的高度评价，发展了硅</w:t>
            </w:r>
            <w:r w:rsidRPr="00AF03CA">
              <w:rPr>
                <w:rFonts w:ascii="Times New Roman"/>
              </w:rPr>
              <w:t>/</w:t>
            </w:r>
            <w:r w:rsidRPr="00AF03CA">
              <w:rPr>
                <w:rFonts w:ascii="Times New Roman"/>
              </w:rPr>
              <w:t>碳核壳纳米线锂离子电池负极材料新方法</w:t>
            </w:r>
            <w:r>
              <w:rPr>
                <w:rFonts w:ascii="Times New Roman" w:hint="eastAsia"/>
              </w:rPr>
              <w:t>，显著提高了硅负极材料使用效能。</w:t>
            </w:r>
            <w:r w:rsidRPr="00AF03CA">
              <w:rPr>
                <w:rFonts w:ascii="Times New Roman"/>
                <w:b/>
                <w:bCs/>
                <w:i/>
                <w:iCs/>
                <w:kern w:val="0"/>
              </w:rPr>
              <w:t>J. Mater. Sci.</w:t>
            </w:r>
            <w:r w:rsidRPr="00AF03CA">
              <w:rPr>
                <w:rFonts w:ascii="Times New Roman"/>
                <w:kern w:val="0"/>
              </w:rPr>
              <w:t>主编</w:t>
            </w:r>
            <w:r w:rsidRPr="00AF03CA">
              <w:rPr>
                <w:rFonts w:ascii="Times New Roman"/>
                <w:kern w:val="0"/>
                <w:szCs w:val="24"/>
              </w:rPr>
              <w:t>B.W. Sheldon</w:t>
            </w:r>
            <w:r w:rsidRPr="00AF03CA">
              <w:rPr>
                <w:rFonts w:ascii="Times New Roman"/>
                <w:kern w:val="0"/>
                <w:szCs w:val="24"/>
              </w:rPr>
              <w:t>教授在</w:t>
            </w:r>
            <w:r>
              <w:rPr>
                <w:rFonts w:ascii="Times New Roman" w:hint="eastAsia"/>
                <w:kern w:val="0"/>
                <w:szCs w:val="24"/>
              </w:rPr>
              <w:t>其</w:t>
            </w:r>
            <w:r w:rsidRPr="00AF03CA">
              <w:rPr>
                <w:rFonts w:ascii="Times New Roman"/>
                <w:kern w:val="0"/>
                <w:szCs w:val="24"/>
              </w:rPr>
              <w:t>综述</w:t>
            </w:r>
            <w:r>
              <w:rPr>
                <w:rFonts w:ascii="Times New Roman" w:hint="eastAsia"/>
                <w:kern w:val="0"/>
                <w:szCs w:val="24"/>
              </w:rPr>
              <w:t>文章中指出</w:t>
            </w:r>
            <w:r w:rsidRPr="00AF03CA">
              <w:rPr>
                <w:rFonts w:ascii="Times New Roman"/>
                <w:kern w:val="0"/>
                <w:szCs w:val="24"/>
              </w:rPr>
              <w:t>“</w:t>
            </w:r>
            <w:r>
              <w:rPr>
                <w:rFonts w:ascii="Times New Roman" w:hAnsi="宋体"/>
                <w:kern w:val="0"/>
                <w:szCs w:val="24"/>
              </w:rPr>
              <w:t>金属催化刻蚀方法制备的硅纳米线不易团聚和粉化，继承了体硅</w:t>
            </w:r>
            <w:r>
              <w:rPr>
                <w:rFonts w:ascii="Times New Roman" w:hAnsi="宋体" w:hint="eastAsia"/>
                <w:kern w:val="0"/>
                <w:szCs w:val="24"/>
              </w:rPr>
              <w:t>材料</w:t>
            </w:r>
            <w:r>
              <w:rPr>
                <w:rFonts w:ascii="Times New Roman" w:hAnsi="宋体"/>
                <w:kern w:val="0"/>
                <w:szCs w:val="24"/>
              </w:rPr>
              <w:t>良好的导电性，</w:t>
            </w:r>
            <w:r>
              <w:rPr>
                <w:rFonts w:ascii="Times New Roman" w:hAnsi="宋体" w:hint="eastAsia"/>
                <w:kern w:val="0"/>
                <w:szCs w:val="24"/>
              </w:rPr>
              <w:t>有</w:t>
            </w:r>
            <w:r w:rsidRPr="00AA24BC">
              <w:rPr>
                <w:rFonts w:ascii="Times New Roman" w:hAnsi="宋体"/>
                <w:kern w:val="0"/>
                <w:szCs w:val="24"/>
              </w:rPr>
              <w:t>利于硅纳米线</w:t>
            </w:r>
            <w:r>
              <w:rPr>
                <w:rFonts w:hAnsi="宋体" w:hint="eastAsia"/>
                <w:kern w:val="0"/>
                <w:szCs w:val="24"/>
              </w:rPr>
              <w:t>负极</w:t>
            </w:r>
            <w:r w:rsidRPr="00AA24BC">
              <w:rPr>
                <w:rFonts w:ascii="Times New Roman" w:hAnsi="宋体"/>
                <w:kern w:val="0"/>
                <w:szCs w:val="24"/>
              </w:rPr>
              <w:t>锂离子电池走向实际应用</w:t>
            </w:r>
            <w:r w:rsidRPr="00AF03CA">
              <w:rPr>
                <w:rFonts w:ascii="Times New Roman"/>
                <w:kern w:val="0"/>
                <w:szCs w:val="24"/>
              </w:rPr>
              <w:t>”</w:t>
            </w:r>
            <w:r w:rsidRPr="00AF03CA">
              <w:rPr>
                <w:rFonts w:ascii="Times New Roman"/>
                <w:kern w:val="0"/>
                <w:szCs w:val="24"/>
              </w:rPr>
              <w:t>。</w:t>
            </w:r>
          </w:p>
          <w:p w:rsidR="00D02C2E" w:rsidRPr="00522FBD" w:rsidRDefault="00FE2291" w:rsidP="00FE2291">
            <w:pPr>
              <w:pStyle w:val="a7"/>
              <w:spacing w:line="360" w:lineRule="atLeast"/>
              <w:ind w:firstLineChars="177" w:firstLine="425"/>
              <w:outlineLvl w:val="1"/>
              <w:rPr>
                <w:rFonts w:ascii="宋体" w:hAnsi="宋体"/>
              </w:rPr>
            </w:pPr>
            <w:r w:rsidRPr="00AF03CA">
              <w:rPr>
                <w:rFonts w:ascii="Times New Roman"/>
              </w:rPr>
              <w:t>该项目</w:t>
            </w:r>
            <w:r w:rsidRPr="00AF03CA">
              <w:rPr>
                <w:rFonts w:ascii="Times New Roman"/>
                <w:b/>
              </w:rPr>
              <w:t>8</w:t>
            </w:r>
            <w:r w:rsidRPr="00AF03CA">
              <w:rPr>
                <w:rFonts w:ascii="Times New Roman"/>
              </w:rPr>
              <w:t>篇代表性论文分别发表在</w:t>
            </w:r>
            <w:r w:rsidRPr="00AF03CA">
              <w:rPr>
                <w:rFonts w:ascii="Times New Roman"/>
                <w:b/>
                <w:i/>
              </w:rPr>
              <w:t>Adv. Mater.</w:t>
            </w:r>
            <w:r w:rsidRPr="00AF03CA">
              <w:rPr>
                <w:rFonts w:ascii="Times New Roman"/>
                <w:b/>
              </w:rPr>
              <w:t>,</w:t>
            </w:r>
            <w:r w:rsidRPr="00AF03CA">
              <w:rPr>
                <w:rFonts w:ascii="Times New Roman"/>
              </w:rPr>
              <w:t xml:space="preserve"> </w:t>
            </w:r>
            <w:r w:rsidRPr="00AF03CA">
              <w:rPr>
                <w:rFonts w:ascii="Times New Roman"/>
                <w:b/>
                <w:i/>
              </w:rPr>
              <w:t>J. Am. Chem. Soc.</w:t>
            </w:r>
            <w:r w:rsidRPr="00AF03CA">
              <w:rPr>
                <w:rFonts w:ascii="Times New Roman"/>
                <w:b/>
              </w:rPr>
              <w:t>,</w:t>
            </w:r>
            <w:r w:rsidRPr="00AF03CA">
              <w:rPr>
                <w:rFonts w:ascii="Times New Roman"/>
                <w:b/>
                <w:i/>
              </w:rPr>
              <w:t xml:space="preserve"> Adv. Funct. Mater.</w:t>
            </w:r>
            <w:r w:rsidRPr="00AF03CA">
              <w:rPr>
                <w:rFonts w:ascii="Times New Roman"/>
              </w:rPr>
              <w:t>等国际著名刊物上，</w:t>
            </w:r>
            <w:r>
              <w:rPr>
                <w:rFonts w:ascii="Times New Roman" w:hint="eastAsia"/>
                <w:kern w:val="0"/>
              </w:rPr>
              <w:t>其中</w:t>
            </w:r>
            <w:r w:rsidRPr="00AF03CA">
              <w:rPr>
                <w:rFonts w:ascii="Times New Roman"/>
                <w:kern w:val="0"/>
              </w:rPr>
              <w:t>6</w:t>
            </w:r>
            <w:r w:rsidRPr="00AF03CA">
              <w:rPr>
                <w:rFonts w:ascii="Times New Roman"/>
                <w:kern w:val="0"/>
              </w:rPr>
              <w:t>篇</w:t>
            </w:r>
            <w:r w:rsidRPr="00AF03CA">
              <w:rPr>
                <w:rFonts w:ascii="Times New Roman"/>
              </w:rPr>
              <w:t>代表性论文</w:t>
            </w:r>
            <w:r w:rsidRPr="00AF03CA">
              <w:rPr>
                <w:rFonts w:ascii="Times New Roman"/>
                <w:kern w:val="0"/>
              </w:rPr>
              <w:t>入选本领域近十年</w:t>
            </w:r>
            <w:r w:rsidRPr="00281AD2">
              <w:rPr>
                <w:rFonts w:ascii="Times New Roman"/>
                <w:kern w:val="0"/>
              </w:rPr>
              <w:t>ESI</w:t>
            </w:r>
            <w:r w:rsidRPr="00AF03CA">
              <w:rPr>
                <w:rFonts w:ascii="Times New Roman"/>
                <w:kern w:val="0"/>
              </w:rPr>
              <w:t xml:space="preserve"> Top1%</w:t>
            </w:r>
            <w:r w:rsidRPr="00AF03CA">
              <w:rPr>
                <w:rFonts w:ascii="Times New Roman"/>
                <w:kern w:val="0"/>
              </w:rPr>
              <w:t>高被引论文，</w:t>
            </w:r>
            <w:r w:rsidRPr="00AF03CA">
              <w:rPr>
                <w:rFonts w:ascii="Times New Roman"/>
              </w:rPr>
              <w:t>授权发明专利</w:t>
            </w:r>
            <w:r w:rsidRPr="00AF03CA">
              <w:rPr>
                <w:rFonts w:ascii="Times New Roman"/>
                <w:b/>
              </w:rPr>
              <w:t>10</w:t>
            </w:r>
            <w:r w:rsidRPr="00AF03CA">
              <w:rPr>
                <w:rFonts w:ascii="Times New Roman"/>
              </w:rPr>
              <w:t>项。应邀在</w:t>
            </w:r>
            <w:r w:rsidRPr="00AF03CA">
              <w:rPr>
                <w:rFonts w:ascii="Times New Roman"/>
                <w:b/>
                <w:i/>
              </w:rPr>
              <w:t>Adv. Mater.</w:t>
            </w:r>
            <w:r w:rsidRPr="00AF03CA">
              <w:rPr>
                <w:rFonts w:ascii="Times New Roman"/>
              </w:rPr>
              <w:t>等国际著名刊物发表综述，在国内外学术会议上做主题</w:t>
            </w:r>
            <w:r w:rsidRPr="00AF03CA">
              <w:rPr>
                <w:rFonts w:ascii="Times New Roman"/>
              </w:rPr>
              <w:t>/</w:t>
            </w:r>
            <w:r w:rsidRPr="00AF03CA">
              <w:rPr>
                <w:rFonts w:ascii="Times New Roman"/>
              </w:rPr>
              <w:t>特邀报告</w:t>
            </w:r>
            <w:r w:rsidRPr="00AF03CA">
              <w:rPr>
                <w:rFonts w:ascii="Times New Roman"/>
              </w:rPr>
              <w:t>50</w:t>
            </w:r>
            <w:r w:rsidRPr="00AF03CA">
              <w:rPr>
                <w:rFonts w:ascii="Times New Roman"/>
              </w:rPr>
              <w:t>余</w:t>
            </w:r>
            <w:r>
              <w:rPr>
                <w:rFonts w:ascii="Times New Roman"/>
              </w:rPr>
              <w:t>次。项目阶段性研究成果获</w:t>
            </w:r>
            <w:r w:rsidRPr="00AF03CA">
              <w:rPr>
                <w:rFonts w:ascii="Times New Roman"/>
              </w:rPr>
              <w:t>2015</w:t>
            </w:r>
            <w:r w:rsidRPr="00AF03CA">
              <w:rPr>
                <w:rFonts w:ascii="Times New Roman"/>
              </w:rPr>
              <w:t>年度高等学校科学研究优秀成果奖（自然科学）一等奖。</w:t>
            </w:r>
          </w:p>
        </w:tc>
      </w:tr>
      <w:tr w:rsidR="00D02C2E" w:rsidRPr="00CB68C0" w:rsidTr="0017173F">
        <w:trPr>
          <w:trHeight w:val="14020"/>
        </w:trPr>
        <w:tc>
          <w:tcPr>
            <w:tcW w:w="9180" w:type="dxa"/>
            <w:gridSpan w:val="4"/>
          </w:tcPr>
          <w:p w:rsidR="00D02C2E" w:rsidRDefault="00D02C2E" w:rsidP="0017173F">
            <w:pPr>
              <w:rPr>
                <w:rFonts w:ascii="宋体" w:hAnsi="宋体"/>
                <w:sz w:val="24"/>
              </w:rPr>
            </w:pPr>
            <w:r w:rsidRPr="00CB68C0">
              <w:rPr>
                <w:rFonts w:ascii="宋体" w:hAnsi="宋体" w:hint="eastAsia"/>
                <w:sz w:val="24"/>
              </w:rPr>
              <w:lastRenderedPageBreak/>
              <w:t>客观评价：</w:t>
            </w:r>
          </w:p>
          <w:p w:rsidR="00BC18D6" w:rsidRPr="00CA3A46" w:rsidRDefault="00BC18D6" w:rsidP="00BC18D6">
            <w:pPr>
              <w:pStyle w:val="a7"/>
              <w:spacing w:line="360" w:lineRule="atLeast"/>
              <w:ind w:firstLineChars="177" w:firstLine="425"/>
              <w:outlineLvl w:val="1"/>
              <w:rPr>
                <w:rFonts w:ascii="Times New Roman"/>
              </w:rPr>
            </w:pPr>
            <w:r w:rsidRPr="00AF03CA">
              <w:rPr>
                <w:rFonts w:ascii="Times New Roman"/>
              </w:rPr>
              <w:t>该项目</w:t>
            </w:r>
            <w:r w:rsidRPr="00AF03CA">
              <w:rPr>
                <w:rFonts w:ascii="Times New Roman"/>
                <w:b/>
              </w:rPr>
              <w:t>8</w:t>
            </w:r>
            <w:r w:rsidRPr="00AF03CA">
              <w:rPr>
                <w:rFonts w:ascii="Times New Roman"/>
              </w:rPr>
              <w:t>篇代表性论文分别发表在</w:t>
            </w:r>
            <w:r w:rsidRPr="00AF03CA">
              <w:rPr>
                <w:rFonts w:ascii="Times New Roman"/>
                <w:b/>
                <w:i/>
              </w:rPr>
              <w:t>Adv. Mater.</w:t>
            </w:r>
            <w:r w:rsidRPr="00AF03CA">
              <w:rPr>
                <w:rFonts w:ascii="Times New Roman"/>
                <w:b/>
              </w:rPr>
              <w:t>,</w:t>
            </w:r>
            <w:r w:rsidRPr="00AF03CA">
              <w:rPr>
                <w:rFonts w:ascii="Times New Roman"/>
              </w:rPr>
              <w:t xml:space="preserve"> </w:t>
            </w:r>
            <w:r w:rsidRPr="00AF03CA">
              <w:rPr>
                <w:rFonts w:ascii="Times New Roman"/>
                <w:b/>
                <w:i/>
              </w:rPr>
              <w:t>J. Am. Chem. Soc.</w:t>
            </w:r>
            <w:r w:rsidRPr="00AF03CA">
              <w:rPr>
                <w:rFonts w:ascii="Times New Roman"/>
                <w:b/>
              </w:rPr>
              <w:t>,</w:t>
            </w:r>
            <w:r w:rsidRPr="00AF03CA">
              <w:rPr>
                <w:rFonts w:ascii="Times New Roman"/>
                <w:b/>
                <w:i/>
              </w:rPr>
              <w:t xml:space="preserve"> Adv. Funct. Mater.</w:t>
            </w:r>
            <w:r w:rsidRPr="00AF03CA">
              <w:rPr>
                <w:rFonts w:ascii="Times New Roman"/>
              </w:rPr>
              <w:t>等国际著名刊物上，</w:t>
            </w:r>
            <w:r w:rsidR="006E1D2E">
              <w:rPr>
                <w:rFonts w:ascii="Times New Roman" w:hint="eastAsia"/>
              </w:rPr>
              <w:t>其中</w:t>
            </w:r>
            <w:r w:rsidRPr="00AF03CA">
              <w:rPr>
                <w:rFonts w:ascii="Times New Roman"/>
                <w:kern w:val="0"/>
              </w:rPr>
              <w:t>6</w:t>
            </w:r>
            <w:r w:rsidRPr="00AF03CA">
              <w:rPr>
                <w:rFonts w:ascii="Times New Roman"/>
                <w:kern w:val="0"/>
              </w:rPr>
              <w:t>篇</w:t>
            </w:r>
            <w:r w:rsidRPr="00AF03CA">
              <w:rPr>
                <w:rFonts w:ascii="Times New Roman"/>
              </w:rPr>
              <w:t>代表性论文</w:t>
            </w:r>
            <w:r w:rsidRPr="00AF03CA">
              <w:rPr>
                <w:rFonts w:ascii="Times New Roman"/>
                <w:kern w:val="0"/>
              </w:rPr>
              <w:t>入选本领域近十年</w:t>
            </w:r>
            <w:r w:rsidRPr="00AF03CA">
              <w:rPr>
                <w:rFonts w:ascii="Times New Roman"/>
                <w:b/>
                <w:kern w:val="0"/>
              </w:rPr>
              <w:t>ESI</w:t>
            </w:r>
            <w:r w:rsidRPr="00AF03CA">
              <w:rPr>
                <w:rFonts w:ascii="Times New Roman"/>
                <w:kern w:val="0"/>
              </w:rPr>
              <w:t xml:space="preserve"> Top1%</w:t>
            </w:r>
            <w:r w:rsidRPr="00AF03CA">
              <w:rPr>
                <w:rFonts w:ascii="Times New Roman"/>
                <w:kern w:val="0"/>
              </w:rPr>
              <w:t>高被引论文</w:t>
            </w:r>
            <w:r w:rsidRPr="00CA3A46">
              <w:rPr>
                <w:rFonts w:ascii="Times New Roman"/>
              </w:rPr>
              <w:t>。项目阶段性研究成果获</w:t>
            </w:r>
            <w:r w:rsidRPr="00CA3A46">
              <w:rPr>
                <w:rFonts w:ascii="Times New Roman"/>
              </w:rPr>
              <w:t>2015</w:t>
            </w:r>
            <w:r w:rsidRPr="00CA3A46">
              <w:rPr>
                <w:rFonts w:ascii="Times New Roman"/>
              </w:rPr>
              <w:t>年</w:t>
            </w:r>
            <w:r>
              <w:rPr>
                <w:rFonts w:ascii="Times New Roman" w:hint="eastAsia"/>
              </w:rPr>
              <w:t>度</w:t>
            </w:r>
            <w:r w:rsidRPr="00CA3A46">
              <w:rPr>
                <w:rFonts w:ascii="Times New Roman"/>
              </w:rPr>
              <w:t>高等学校科学研究优秀成果奖（自然科学）一等奖。在国内外相关领域研究中</w:t>
            </w:r>
            <w:r w:rsidRPr="00CA3A46">
              <w:rPr>
                <w:rFonts w:ascii="Times New Roman"/>
                <w:szCs w:val="24"/>
              </w:rPr>
              <w:t>产生了强烈影响，</w:t>
            </w:r>
            <w:r w:rsidRPr="00CA3A46">
              <w:rPr>
                <w:rFonts w:ascii="Times New Roman" w:hAnsi="宋体"/>
              </w:rPr>
              <w:t>被学术界公认、广泛引用与采用</w:t>
            </w:r>
            <w:r w:rsidRPr="00CA3A46">
              <w:rPr>
                <w:rFonts w:ascii="Times New Roman"/>
                <w:szCs w:val="24"/>
              </w:rPr>
              <w:t>，限于篇幅，这里按照三个主要发现点顺序，简要列举如下：</w:t>
            </w:r>
          </w:p>
          <w:p w:rsidR="00BC18D6" w:rsidRPr="00CA3A46" w:rsidRDefault="00BC18D6" w:rsidP="00BC18D6">
            <w:pPr>
              <w:spacing w:line="400" w:lineRule="atLeast"/>
              <w:rPr>
                <w:rFonts w:eastAsia="黑体"/>
                <w:b/>
                <w:kern w:val="0"/>
                <w:sz w:val="24"/>
              </w:rPr>
            </w:pPr>
            <w:r w:rsidRPr="00CA3A46">
              <w:rPr>
                <w:rFonts w:eastAsia="黑体"/>
                <w:b/>
                <w:bCs/>
                <w:kern w:val="0"/>
                <w:sz w:val="24"/>
              </w:rPr>
              <w:t>发现点</w:t>
            </w:r>
            <w:r w:rsidRPr="00CA3A46">
              <w:rPr>
                <w:rFonts w:eastAsia="黑体"/>
                <w:b/>
                <w:bCs/>
                <w:kern w:val="0"/>
                <w:sz w:val="24"/>
              </w:rPr>
              <w:t>1</w:t>
            </w:r>
            <w:r w:rsidRPr="00CA3A46">
              <w:rPr>
                <w:rFonts w:eastAsia="黑体"/>
                <w:b/>
                <w:bCs/>
                <w:kern w:val="0"/>
                <w:sz w:val="24"/>
              </w:rPr>
              <w:t>：</w:t>
            </w:r>
            <w:r w:rsidRPr="00CA3A46">
              <w:rPr>
                <w:rFonts w:eastAsia="黑体"/>
                <w:b/>
                <w:kern w:val="0"/>
                <w:sz w:val="24"/>
              </w:rPr>
              <w:t>提出和建立了基于微观腐蚀原电池原理的硅纳米结构加工新策略</w:t>
            </w:r>
          </w:p>
          <w:p w:rsidR="00BC18D6" w:rsidRPr="00CA3A46" w:rsidRDefault="00BC18D6" w:rsidP="00BC18D6">
            <w:pPr>
              <w:pStyle w:val="a7"/>
              <w:spacing w:line="360" w:lineRule="atLeast"/>
              <w:ind w:firstLineChars="177" w:firstLine="425"/>
              <w:outlineLvl w:val="1"/>
              <w:rPr>
                <w:rFonts w:ascii="Times New Roman"/>
                <w:kern w:val="0"/>
              </w:rPr>
            </w:pPr>
            <w:r w:rsidRPr="00CA3A46">
              <w:rPr>
                <w:rFonts w:ascii="Times New Roman"/>
                <w:kern w:val="0"/>
              </w:rPr>
              <w:t>美国科学院院士、加州大学伯克利分校杨培东教授在</w:t>
            </w:r>
            <w:r w:rsidRPr="00CA3A46">
              <w:rPr>
                <w:rFonts w:ascii="Times New Roman"/>
                <w:kern w:val="0"/>
              </w:rPr>
              <w:t>(</w:t>
            </w:r>
            <w:r w:rsidRPr="00CA3A46">
              <w:rPr>
                <w:rFonts w:ascii="Times New Roman"/>
                <w:b/>
                <w:bCs/>
                <w:i/>
                <w:iCs/>
                <w:kern w:val="0"/>
              </w:rPr>
              <w:t>Nature</w:t>
            </w:r>
            <w:r w:rsidRPr="00CA3A46">
              <w:rPr>
                <w:rFonts w:ascii="Times New Roman"/>
                <w:kern w:val="0"/>
              </w:rPr>
              <w:t xml:space="preserve">, 2008, 451, 163, </w:t>
            </w:r>
            <w:r w:rsidRPr="00CA3A46">
              <w:rPr>
                <w:rFonts w:ascii="Times New Roman"/>
                <w:kern w:val="0"/>
              </w:rPr>
              <w:t>代表性引文</w:t>
            </w:r>
            <w:r w:rsidRPr="00CA3A46">
              <w:rPr>
                <w:rFonts w:ascii="Times New Roman"/>
                <w:kern w:val="0"/>
              </w:rPr>
              <w:t>1, p163)</w:t>
            </w:r>
            <w:r w:rsidRPr="00CA3A46">
              <w:rPr>
                <w:rFonts w:ascii="Times New Roman"/>
                <w:kern w:val="0"/>
              </w:rPr>
              <w:t>中采用该方法制备了硅纳米线热电材料，指出</w:t>
            </w:r>
            <w:r w:rsidRPr="00CA3A46">
              <w:rPr>
                <w:rFonts w:ascii="Times New Roman"/>
                <w:kern w:val="0"/>
              </w:rPr>
              <w:t>“</w:t>
            </w:r>
            <w:r w:rsidRPr="00CA3A46">
              <w:rPr>
                <w:rFonts w:ascii="Times New Roman"/>
                <w:kern w:val="0"/>
              </w:rPr>
              <w:t>液相无电刻蚀方法制备的硅纳米线阵列垂直排布、均匀、面积可达晶圆规模</w:t>
            </w:r>
            <w:r w:rsidRPr="00CA3A46">
              <w:rPr>
                <w:rFonts w:ascii="Times New Roman"/>
                <w:kern w:val="0"/>
              </w:rPr>
              <w:t>”</w:t>
            </w:r>
            <w:r w:rsidRPr="00CA3A46">
              <w:rPr>
                <w:rFonts w:ascii="Times New Roman"/>
                <w:kern w:val="0"/>
              </w:rPr>
              <w:t>。</w:t>
            </w:r>
          </w:p>
          <w:p w:rsidR="00BC18D6" w:rsidRPr="00CA3A46" w:rsidRDefault="00BC18D6" w:rsidP="00BC18D6">
            <w:pPr>
              <w:pStyle w:val="a7"/>
              <w:spacing w:line="360" w:lineRule="atLeast"/>
              <w:ind w:firstLineChars="177" w:firstLine="425"/>
              <w:outlineLvl w:val="1"/>
              <w:rPr>
                <w:rFonts w:ascii="Times New Roman"/>
                <w:kern w:val="0"/>
                <w:szCs w:val="24"/>
              </w:rPr>
            </w:pPr>
            <w:r w:rsidRPr="00CA3A46">
              <w:rPr>
                <w:rFonts w:ascii="Times New Roman"/>
                <w:kern w:val="0"/>
              </w:rPr>
              <w:t>美国真空学会会士、</w:t>
            </w:r>
            <w:r w:rsidRPr="00CA3A46">
              <w:rPr>
                <w:rFonts w:ascii="Times New Roman"/>
                <w:kern w:val="0"/>
                <w:szCs w:val="24"/>
              </w:rPr>
              <w:t>加州大学伯克利分校</w:t>
            </w:r>
            <w:r w:rsidRPr="00CA3A46">
              <w:rPr>
                <w:rFonts w:ascii="Times New Roman"/>
                <w:kern w:val="0"/>
                <w:szCs w:val="24"/>
              </w:rPr>
              <w:t>R. Maboudian</w:t>
            </w:r>
            <w:r w:rsidRPr="00CA3A46">
              <w:rPr>
                <w:rFonts w:ascii="Times New Roman"/>
                <w:kern w:val="0"/>
                <w:szCs w:val="24"/>
              </w:rPr>
              <w:t>教授在</w:t>
            </w:r>
            <w:r w:rsidRPr="00CA3A46">
              <w:rPr>
                <w:rFonts w:ascii="Times New Roman"/>
                <w:kern w:val="0"/>
                <w:szCs w:val="24"/>
              </w:rPr>
              <w:t xml:space="preserve"> (</w:t>
            </w:r>
            <w:r w:rsidRPr="00202276">
              <w:rPr>
                <w:rFonts w:ascii="Times New Roman"/>
                <w:b/>
                <w:bCs/>
                <w:i/>
                <w:iCs/>
                <w:kern w:val="0"/>
                <w:szCs w:val="24"/>
              </w:rPr>
              <w:t>Surf. Sci. Rep.</w:t>
            </w:r>
            <w:r>
              <w:rPr>
                <w:rFonts w:ascii="Times New Roman" w:hint="eastAsia"/>
                <w:b/>
                <w:bCs/>
                <w:i/>
                <w:iCs/>
                <w:kern w:val="0"/>
                <w:szCs w:val="24"/>
              </w:rPr>
              <w:t>,</w:t>
            </w:r>
            <w:r w:rsidRPr="00CA3A46">
              <w:rPr>
                <w:rFonts w:ascii="Times New Roman"/>
                <w:b/>
                <w:bCs/>
                <w:i/>
                <w:iCs/>
                <w:kern w:val="0"/>
                <w:szCs w:val="24"/>
              </w:rPr>
              <w:t xml:space="preserve"> </w:t>
            </w:r>
            <w:r w:rsidRPr="00CA3A46">
              <w:rPr>
                <w:rFonts w:ascii="Times New Roman"/>
                <w:kern w:val="0"/>
                <w:szCs w:val="24"/>
              </w:rPr>
              <w:t xml:space="preserve">2007, 62, 499, </w:t>
            </w:r>
            <w:r w:rsidRPr="00CA3A46">
              <w:rPr>
                <w:rFonts w:ascii="Times New Roman"/>
                <w:kern w:val="0"/>
              </w:rPr>
              <w:t>代表性引文</w:t>
            </w:r>
            <w:r w:rsidRPr="00CA3A46">
              <w:rPr>
                <w:rFonts w:ascii="Times New Roman"/>
                <w:kern w:val="0"/>
              </w:rPr>
              <w:t>2, p520-521</w:t>
            </w:r>
            <w:r w:rsidRPr="00CA3A46">
              <w:rPr>
                <w:rFonts w:ascii="Times New Roman"/>
                <w:kern w:val="0"/>
                <w:szCs w:val="24"/>
              </w:rPr>
              <w:t>)</w:t>
            </w:r>
            <w:r w:rsidRPr="00CA3A46">
              <w:rPr>
                <w:rFonts w:ascii="Times New Roman"/>
                <w:kern w:val="0"/>
                <w:szCs w:val="24"/>
              </w:rPr>
              <w:t>中用</w:t>
            </w:r>
            <w:r w:rsidRPr="00CA3A46">
              <w:rPr>
                <w:rFonts w:ascii="Times New Roman"/>
                <w:kern w:val="0"/>
                <w:szCs w:val="24"/>
              </w:rPr>
              <w:t>439</w:t>
            </w:r>
            <w:r w:rsidRPr="00CA3A46">
              <w:rPr>
                <w:rFonts w:ascii="Times New Roman"/>
                <w:kern w:val="0"/>
                <w:szCs w:val="24"/>
              </w:rPr>
              <w:t>个单词长篇幅评述，称</w:t>
            </w:r>
            <w:r w:rsidRPr="00CA3A46">
              <w:rPr>
                <w:rFonts w:ascii="Times New Roman"/>
                <w:kern w:val="0"/>
                <w:szCs w:val="24"/>
              </w:rPr>
              <w:t>“</w:t>
            </w:r>
            <w:r w:rsidRPr="00CA3A46">
              <w:rPr>
                <w:rFonts w:ascii="Times New Roman"/>
                <w:kern w:val="0"/>
                <w:szCs w:val="24"/>
              </w:rPr>
              <w:t>彭等人利用简单的电化学刻蚀方法制备定向硅纳米线阵列</w:t>
            </w:r>
            <w:r w:rsidRPr="00CA3A46">
              <w:rPr>
                <w:rFonts w:ascii="Times New Roman"/>
                <w:kern w:val="0"/>
                <w:szCs w:val="24"/>
              </w:rPr>
              <w:t>”</w:t>
            </w:r>
            <w:r w:rsidRPr="00CA3A46">
              <w:rPr>
                <w:rFonts w:ascii="Times New Roman"/>
                <w:kern w:val="0"/>
                <w:szCs w:val="24"/>
              </w:rPr>
              <w:t>，并在</w:t>
            </w:r>
            <w:r w:rsidRPr="00CA3A46">
              <w:rPr>
                <w:rFonts w:ascii="Times New Roman"/>
                <w:kern w:val="0"/>
                <w:szCs w:val="24"/>
              </w:rPr>
              <w:t>(</w:t>
            </w:r>
            <w:r w:rsidRPr="00CA3A46">
              <w:rPr>
                <w:rFonts w:ascii="Times New Roman"/>
                <w:b/>
                <w:bCs/>
                <w:i/>
                <w:iCs/>
                <w:kern w:val="0"/>
                <w:szCs w:val="24"/>
              </w:rPr>
              <w:t>Phys. Rev. B</w:t>
            </w:r>
            <w:r>
              <w:rPr>
                <w:rFonts w:ascii="Times New Roman" w:hint="eastAsia"/>
                <w:b/>
                <w:bCs/>
                <w:i/>
                <w:iCs/>
                <w:kern w:val="0"/>
                <w:szCs w:val="24"/>
              </w:rPr>
              <w:t>,</w:t>
            </w:r>
            <w:r w:rsidRPr="00CA3A46">
              <w:rPr>
                <w:rFonts w:ascii="Times New Roman"/>
                <w:b/>
                <w:bCs/>
                <w:i/>
                <w:iCs/>
                <w:kern w:val="0"/>
                <w:szCs w:val="24"/>
              </w:rPr>
              <w:t xml:space="preserve"> </w:t>
            </w:r>
            <w:r w:rsidRPr="00CA3A46">
              <w:rPr>
                <w:rFonts w:ascii="Times New Roman"/>
                <w:kern w:val="0"/>
                <w:szCs w:val="24"/>
              </w:rPr>
              <w:t>2009, 80, 073306)</w:t>
            </w:r>
            <w:r w:rsidRPr="00CA3A46">
              <w:rPr>
                <w:rFonts w:ascii="Times New Roman"/>
                <w:kern w:val="0"/>
                <w:szCs w:val="24"/>
              </w:rPr>
              <w:t>中特别指出</w:t>
            </w:r>
            <w:r w:rsidRPr="00CA3A46">
              <w:rPr>
                <w:rFonts w:ascii="Times New Roman"/>
                <w:kern w:val="0"/>
                <w:szCs w:val="24"/>
              </w:rPr>
              <w:t>“</w:t>
            </w:r>
            <w:r w:rsidRPr="00CA3A46">
              <w:rPr>
                <w:rFonts w:ascii="Times New Roman"/>
                <w:kern w:val="0"/>
                <w:szCs w:val="24"/>
              </w:rPr>
              <w:t>电化学刻蚀硅纳米线方法是彭等人原创的</w:t>
            </w:r>
            <w:r w:rsidRPr="00CA3A46">
              <w:rPr>
                <w:rFonts w:ascii="Times New Roman"/>
                <w:kern w:val="0"/>
                <w:szCs w:val="24"/>
              </w:rPr>
              <w:t>”</w:t>
            </w:r>
            <w:r w:rsidRPr="00CA3A46">
              <w:rPr>
                <w:rFonts w:ascii="Times New Roman"/>
                <w:kern w:val="0"/>
                <w:szCs w:val="24"/>
              </w:rPr>
              <w:t>。</w:t>
            </w:r>
          </w:p>
          <w:p w:rsidR="00BC18D6" w:rsidRPr="00CA3A46" w:rsidRDefault="00BC18D6" w:rsidP="00BC18D6">
            <w:pPr>
              <w:pStyle w:val="a7"/>
              <w:spacing w:line="360" w:lineRule="atLeast"/>
              <w:ind w:firstLineChars="177" w:firstLine="425"/>
              <w:outlineLvl w:val="1"/>
              <w:rPr>
                <w:rFonts w:ascii="Times New Roman"/>
                <w:kern w:val="0"/>
                <w:szCs w:val="24"/>
              </w:rPr>
            </w:pPr>
            <w:r w:rsidRPr="00CA3A46">
              <w:rPr>
                <w:rFonts w:ascii="Times New Roman"/>
                <w:kern w:val="0"/>
                <w:szCs w:val="24"/>
              </w:rPr>
              <w:t>比利时微电子研究中心</w:t>
            </w:r>
            <w:r w:rsidRPr="00CA3A46">
              <w:rPr>
                <w:rFonts w:ascii="Times New Roman"/>
                <w:kern w:val="0"/>
                <w:szCs w:val="24"/>
              </w:rPr>
              <w:t xml:space="preserve"> (IMEC)</w:t>
            </w:r>
            <w:r w:rsidRPr="00CA3A46">
              <w:rPr>
                <w:rFonts w:ascii="Times New Roman"/>
                <w:kern w:val="0"/>
                <w:szCs w:val="24"/>
              </w:rPr>
              <w:t>研究人员在</w:t>
            </w:r>
            <w:r w:rsidRPr="00CA3A46">
              <w:rPr>
                <w:rFonts w:ascii="Times New Roman"/>
                <w:kern w:val="0"/>
                <w:szCs w:val="24"/>
              </w:rPr>
              <w:t xml:space="preserve"> (</w:t>
            </w:r>
            <w:r w:rsidRPr="00CA3A46">
              <w:rPr>
                <w:rFonts w:ascii="Times New Roman"/>
                <w:b/>
                <w:bCs/>
                <w:i/>
                <w:iCs/>
                <w:kern w:val="0"/>
                <w:szCs w:val="24"/>
              </w:rPr>
              <w:t>Prog. Mater. Sci.</w:t>
            </w:r>
            <w:r>
              <w:rPr>
                <w:rFonts w:ascii="Times New Roman" w:hint="eastAsia"/>
                <w:b/>
                <w:bCs/>
                <w:i/>
                <w:iCs/>
                <w:kern w:val="0"/>
                <w:szCs w:val="24"/>
              </w:rPr>
              <w:t>,</w:t>
            </w:r>
            <w:r w:rsidRPr="00CA3A46">
              <w:rPr>
                <w:rFonts w:ascii="Times New Roman"/>
                <w:b/>
                <w:bCs/>
                <w:i/>
                <w:iCs/>
                <w:kern w:val="0"/>
                <w:szCs w:val="24"/>
              </w:rPr>
              <w:t xml:space="preserve"> </w:t>
            </w:r>
            <w:r w:rsidRPr="00CA3A46">
              <w:rPr>
                <w:rFonts w:ascii="Times New Roman"/>
                <w:kern w:val="0"/>
                <w:szCs w:val="24"/>
              </w:rPr>
              <w:t xml:space="preserve">2013, 58, 1361, </w:t>
            </w:r>
            <w:r w:rsidRPr="00CA3A46">
              <w:rPr>
                <w:rFonts w:ascii="Times New Roman"/>
                <w:kern w:val="0"/>
              </w:rPr>
              <w:t>代表性引文</w:t>
            </w:r>
            <w:r w:rsidRPr="00CA3A46">
              <w:rPr>
                <w:rFonts w:ascii="Times New Roman"/>
                <w:kern w:val="0"/>
              </w:rPr>
              <w:t>3, p1380</w:t>
            </w:r>
            <w:r w:rsidRPr="00CA3A46">
              <w:rPr>
                <w:rFonts w:ascii="Times New Roman"/>
                <w:kern w:val="0"/>
                <w:szCs w:val="24"/>
              </w:rPr>
              <w:t xml:space="preserve">) </w:t>
            </w:r>
            <w:r w:rsidRPr="00CA3A46">
              <w:rPr>
                <w:rFonts w:ascii="Times New Roman"/>
                <w:kern w:val="0"/>
                <w:szCs w:val="24"/>
              </w:rPr>
              <w:t>中用</w:t>
            </w:r>
            <w:r w:rsidRPr="00CA3A46">
              <w:rPr>
                <w:rFonts w:ascii="Times New Roman"/>
                <w:kern w:val="0"/>
                <w:szCs w:val="24"/>
              </w:rPr>
              <w:t>391</w:t>
            </w:r>
            <w:r w:rsidRPr="00CA3A46">
              <w:rPr>
                <w:rFonts w:ascii="Times New Roman"/>
                <w:kern w:val="0"/>
                <w:szCs w:val="24"/>
              </w:rPr>
              <w:t>个单词长篇幅引述，指出</w:t>
            </w:r>
            <w:r w:rsidRPr="00CA3A46">
              <w:rPr>
                <w:rFonts w:ascii="Times New Roman"/>
                <w:kern w:val="0"/>
                <w:szCs w:val="24"/>
              </w:rPr>
              <w:t>“</w:t>
            </w:r>
            <w:r w:rsidRPr="00CA3A46">
              <w:rPr>
                <w:rFonts w:ascii="Times New Roman"/>
                <w:kern w:val="0"/>
                <w:szCs w:val="24"/>
              </w:rPr>
              <w:t>北京清华大学提出了一种金属辅助刻蚀硅纳米结构方法</w:t>
            </w:r>
            <w:r w:rsidRPr="00CA3A46">
              <w:rPr>
                <w:rFonts w:ascii="Times New Roman"/>
                <w:kern w:val="0"/>
                <w:szCs w:val="24"/>
              </w:rPr>
              <w:t>……</w:t>
            </w:r>
            <w:r w:rsidRPr="00CA3A46">
              <w:rPr>
                <w:rFonts w:ascii="Times New Roman"/>
                <w:kern w:val="0"/>
                <w:szCs w:val="24"/>
              </w:rPr>
              <w:t>这种方法固有的简单、低成本、低温、易规模化和快捷等特点对于光伏应用非常有吸引力</w:t>
            </w:r>
            <w:r w:rsidRPr="00CA3A46">
              <w:rPr>
                <w:rFonts w:ascii="Times New Roman"/>
                <w:kern w:val="0"/>
                <w:szCs w:val="24"/>
              </w:rPr>
              <w:t>”</w:t>
            </w:r>
            <w:r w:rsidRPr="00CA3A46">
              <w:rPr>
                <w:rFonts w:ascii="Times New Roman"/>
                <w:kern w:val="0"/>
                <w:szCs w:val="24"/>
              </w:rPr>
              <w:t>。</w:t>
            </w:r>
          </w:p>
          <w:p w:rsidR="00BC18D6" w:rsidRPr="00CA3A46" w:rsidRDefault="00BC18D6" w:rsidP="00BC18D6">
            <w:pPr>
              <w:pStyle w:val="a7"/>
              <w:spacing w:line="360" w:lineRule="atLeast"/>
              <w:ind w:firstLineChars="177" w:firstLine="425"/>
              <w:outlineLvl w:val="1"/>
              <w:rPr>
                <w:rFonts w:ascii="Times New Roman"/>
                <w:kern w:val="0"/>
                <w:szCs w:val="24"/>
              </w:rPr>
            </w:pPr>
            <w:r w:rsidRPr="00CA3A46">
              <w:rPr>
                <w:rFonts w:ascii="Times New Roman"/>
                <w:kern w:val="0"/>
                <w:szCs w:val="24"/>
              </w:rPr>
              <w:t>美国、印度、西班牙、德国、俄罗斯等多国学者在联合撰写的长篇综述</w:t>
            </w:r>
            <w:r w:rsidRPr="00CA3A46">
              <w:rPr>
                <w:rFonts w:ascii="Times New Roman"/>
                <w:kern w:val="0"/>
                <w:szCs w:val="24"/>
              </w:rPr>
              <w:t>(</w:t>
            </w:r>
            <w:r w:rsidRPr="00CA3A46">
              <w:rPr>
                <w:rFonts w:ascii="Times New Roman"/>
                <w:b/>
                <w:bCs/>
                <w:i/>
                <w:iCs/>
                <w:kern w:val="0"/>
                <w:szCs w:val="24"/>
              </w:rPr>
              <w:t>Prog. Mater. Sci.</w:t>
            </w:r>
            <w:r>
              <w:rPr>
                <w:rFonts w:ascii="Times New Roman" w:hint="eastAsia"/>
                <w:b/>
                <w:bCs/>
                <w:i/>
                <w:iCs/>
                <w:kern w:val="0"/>
                <w:szCs w:val="24"/>
              </w:rPr>
              <w:t>,</w:t>
            </w:r>
            <w:r w:rsidRPr="00CA3A46">
              <w:rPr>
                <w:rFonts w:ascii="Times New Roman"/>
                <w:b/>
                <w:bCs/>
                <w:i/>
                <w:iCs/>
                <w:kern w:val="0"/>
                <w:szCs w:val="24"/>
              </w:rPr>
              <w:t xml:space="preserve"> </w:t>
            </w:r>
            <w:r w:rsidRPr="00CA3A46">
              <w:rPr>
                <w:rFonts w:ascii="Times New Roman"/>
                <w:kern w:val="0"/>
                <w:szCs w:val="24"/>
              </w:rPr>
              <w:t xml:space="preserve">2016, 82, 294, </w:t>
            </w:r>
            <w:r w:rsidRPr="00CA3A46">
              <w:rPr>
                <w:rFonts w:ascii="Times New Roman"/>
                <w:kern w:val="0"/>
              </w:rPr>
              <w:t>代表性引文</w:t>
            </w:r>
            <w:r w:rsidRPr="00CA3A46">
              <w:rPr>
                <w:rFonts w:ascii="Times New Roman"/>
                <w:kern w:val="0"/>
              </w:rPr>
              <w:t>4, p</w:t>
            </w:r>
            <w:r>
              <w:rPr>
                <w:rFonts w:ascii="Times New Roman" w:hint="eastAsia"/>
                <w:kern w:val="0"/>
              </w:rPr>
              <w:t>376</w:t>
            </w:r>
            <w:r w:rsidRPr="00CA3A46">
              <w:rPr>
                <w:rFonts w:ascii="Times New Roman"/>
                <w:kern w:val="0"/>
                <w:szCs w:val="24"/>
              </w:rPr>
              <w:t>)</w:t>
            </w:r>
            <w:r w:rsidRPr="00CA3A46">
              <w:rPr>
                <w:rFonts w:ascii="Times New Roman"/>
                <w:kern w:val="0"/>
                <w:szCs w:val="24"/>
              </w:rPr>
              <w:t>中用</w:t>
            </w:r>
            <w:r w:rsidRPr="00CA3A46">
              <w:rPr>
                <w:rFonts w:ascii="Times New Roman"/>
                <w:kern w:val="0"/>
                <w:szCs w:val="24"/>
              </w:rPr>
              <w:t>191</w:t>
            </w:r>
            <w:r w:rsidRPr="00CA3A46">
              <w:rPr>
                <w:rFonts w:ascii="Times New Roman"/>
                <w:kern w:val="0"/>
                <w:szCs w:val="24"/>
              </w:rPr>
              <w:t>个单词引述，称</w:t>
            </w:r>
            <w:r w:rsidRPr="00CA3A46">
              <w:rPr>
                <w:rFonts w:ascii="Times New Roman"/>
                <w:kern w:val="0"/>
                <w:szCs w:val="24"/>
              </w:rPr>
              <w:t>“</w:t>
            </w:r>
            <w:r w:rsidRPr="00CA3A46">
              <w:rPr>
                <w:rFonts w:ascii="Times New Roman"/>
                <w:kern w:val="0"/>
                <w:szCs w:val="24"/>
              </w:rPr>
              <w:t>最著名的自上而下金属催化刻蚀硅纳米线方法及其配方是由彭等人发明的</w:t>
            </w:r>
            <w:r w:rsidRPr="00CA3A46">
              <w:rPr>
                <w:rFonts w:ascii="Times New Roman"/>
                <w:kern w:val="0"/>
                <w:szCs w:val="24"/>
              </w:rPr>
              <w:t>……</w:t>
            </w:r>
            <w:r w:rsidRPr="00CA3A46">
              <w:rPr>
                <w:rFonts w:ascii="Times New Roman"/>
                <w:kern w:val="0"/>
                <w:szCs w:val="24"/>
              </w:rPr>
              <w:t>这种方法相对廉价且易规模化，用于制备高效光伏光吸收结构很有吸引力</w:t>
            </w:r>
            <w:r w:rsidRPr="00CA3A46">
              <w:rPr>
                <w:rFonts w:ascii="Times New Roman"/>
                <w:kern w:val="0"/>
                <w:szCs w:val="24"/>
              </w:rPr>
              <w:t>”</w:t>
            </w:r>
            <w:r w:rsidRPr="00CA3A46">
              <w:rPr>
                <w:rFonts w:ascii="Times New Roman"/>
                <w:kern w:val="0"/>
                <w:szCs w:val="24"/>
              </w:rPr>
              <w:t>。</w:t>
            </w:r>
          </w:p>
          <w:p w:rsidR="00BC18D6" w:rsidRPr="00CA3A46" w:rsidRDefault="00BC18D6" w:rsidP="00BC18D6">
            <w:pPr>
              <w:pStyle w:val="a7"/>
              <w:spacing w:line="360" w:lineRule="atLeast"/>
              <w:ind w:firstLineChars="177" w:firstLine="425"/>
              <w:outlineLvl w:val="1"/>
              <w:rPr>
                <w:rFonts w:ascii="Times New Roman"/>
                <w:kern w:val="0"/>
                <w:szCs w:val="24"/>
              </w:rPr>
            </w:pPr>
            <w:r w:rsidRPr="00CA3A46">
              <w:rPr>
                <w:rFonts w:ascii="Times New Roman"/>
                <w:kern w:val="0"/>
                <w:szCs w:val="24"/>
              </w:rPr>
              <w:t>复旦大学</w:t>
            </w:r>
            <w:r w:rsidRPr="00CA3A46">
              <w:rPr>
                <w:rFonts w:ascii="Times New Roman"/>
                <w:kern w:val="0"/>
                <w:szCs w:val="24"/>
              </w:rPr>
              <w:t>G.F. Zheng</w:t>
            </w:r>
            <w:r w:rsidRPr="00CA3A46">
              <w:rPr>
                <w:rFonts w:ascii="Times New Roman"/>
                <w:kern w:val="0"/>
                <w:szCs w:val="24"/>
              </w:rPr>
              <w:t>教授在</w:t>
            </w:r>
            <w:r w:rsidRPr="00CA3A46">
              <w:rPr>
                <w:rFonts w:ascii="Times New Roman"/>
                <w:kern w:val="0"/>
                <w:szCs w:val="24"/>
              </w:rPr>
              <w:t xml:space="preserve"> (</w:t>
            </w:r>
            <w:r w:rsidRPr="00CA3A46">
              <w:rPr>
                <w:rFonts w:ascii="Times New Roman"/>
                <w:b/>
                <w:bCs/>
                <w:i/>
                <w:iCs/>
                <w:kern w:val="0"/>
                <w:szCs w:val="24"/>
              </w:rPr>
              <w:t>Adv. Mater.</w:t>
            </w:r>
            <w:r>
              <w:rPr>
                <w:rFonts w:ascii="Times New Roman" w:hint="eastAsia"/>
                <w:b/>
                <w:bCs/>
                <w:i/>
                <w:iCs/>
                <w:kern w:val="0"/>
                <w:szCs w:val="24"/>
              </w:rPr>
              <w:t>,</w:t>
            </w:r>
            <w:r w:rsidRPr="00CA3A46">
              <w:rPr>
                <w:rFonts w:ascii="Times New Roman"/>
                <w:b/>
                <w:bCs/>
                <w:i/>
                <w:iCs/>
                <w:kern w:val="0"/>
                <w:szCs w:val="24"/>
              </w:rPr>
              <w:t xml:space="preserve"> </w:t>
            </w:r>
            <w:r w:rsidRPr="00CA3A46">
              <w:rPr>
                <w:rFonts w:ascii="Times New Roman"/>
                <w:kern w:val="0"/>
                <w:szCs w:val="24"/>
              </w:rPr>
              <w:t xml:space="preserve">2013, 25, 5177, </w:t>
            </w:r>
            <w:r w:rsidRPr="00CA3A46">
              <w:rPr>
                <w:rFonts w:ascii="Times New Roman"/>
                <w:kern w:val="0"/>
              </w:rPr>
              <w:t>代表性引文</w:t>
            </w:r>
            <w:r w:rsidRPr="00CA3A46">
              <w:rPr>
                <w:rFonts w:ascii="Times New Roman"/>
                <w:kern w:val="0"/>
              </w:rPr>
              <w:t>5, p5178-5179</w:t>
            </w:r>
            <w:r w:rsidRPr="00CA3A46">
              <w:rPr>
                <w:rFonts w:ascii="Times New Roman"/>
                <w:kern w:val="0"/>
                <w:szCs w:val="24"/>
              </w:rPr>
              <w:t>)</w:t>
            </w:r>
            <w:r w:rsidRPr="00CA3A46">
              <w:rPr>
                <w:rFonts w:ascii="Times New Roman"/>
                <w:kern w:val="0"/>
                <w:szCs w:val="24"/>
              </w:rPr>
              <w:t>中用</w:t>
            </w:r>
            <w:r>
              <w:rPr>
                <w:rFonts w:ascii="Times New Roman" w:hint="eastAsia"/>
                <w:kern w:val="0"/>
                <w:szCs w:val="24"/>
              </w:rPr>
              <w:t>464</w:t>
            </w:r>
            <w:r w:rsidRPr="00CA3A46">
              <w:rPr>
                <w:rFonts w:ascii="Times New Roman"/>
                <w:kern w:val="0"/>
                <w:szCs w:val="24"/>
              </w:rPr>
              <w:t>个单词长篇幅配图评述：</w:t>
            </w:r>
            <w:r w:rsidRPr="00CA3A46">
              <w:rPr>
                <w:rFonts w:ascii="Times New Roman"/>
                <w:kern w:val="0"/>
                <w:szCs w:val="24"/>
              </w:rPr>
              <w:t>“</w:t>
            </w:r>
            <w:r w:rsidRPr="00CA3A46">
              <w:rPr>
                <w:rFonts w:ascii="Times New Roman"/>
                <w:kern w:val="0"/>
                <w:szCs w:val="24"/>
              </w:rPr>
              <w:t>金属辅助液相刻蚀方法可以控制硅纳米线取向、直径、尺寸</w:t>
            </w:r>
            <w:r w:rsidRPr="00CA3A46">
              <w:rPr>
                <w:rFonts w:ascii="Times New Roman"/>
                <w:kern w:val="0"/>
                <w:szCs w:val="24"/>
              </w:rPr>
              <w:t>……</w:t>
            </w:r>
            <w:r w:rsidRPr="00CA3A46">
              <w:rPr>
                <w:rFonts w:ascii="Times New Roman"/>
                <w:kern w:val="0"/>
                <w:szCs w:val="24"/>
              </w:rPr>
              <w:t>简单、成本低，可方便无明显限制地规模化</w:t>
            </w:r>
            <w:r w:rsidRPr="00CA3A46">
              <w:rPr>
                <w:rFonts w:ascii="Times New Roman"/>
                <w:kern w:val="0"/>
                <w:szCs w:val="24"/>
              </w:rPr>
              <w:t>”</w:t>
            </w:r>
            <w:r w:rsidRPr="00CA3A46">
              <w:rPr>
                <w:rFonts w:ascii="Times New Roman"/>
                <w:kern w:val="0"/>
                <w:szCs w:val="24"/>
              </w:rPr>
              <w:t>。</w:t>
            </w:r>
          </w:p>
          <w:p w:rsidR="00BC18D6" w:rsidRDefault="00BC18D6" w:rsidP="00BC18D6">
            <w:pPr>
              <w:pStyle w:val="a7"/>
              <w:spacing w:line="360" w:lineRule="atLeast"/>
              <w:ind w:firstLineChars="177" w:firstLine="425"/>
              <w:outlineLvl w:val="1"/>
              <w:rPr>
                <w:rFonts w:ascii="Times New Roman"/>
                <w:szCs w:val="24"/>
              </w:rPr>
            </w:pPr>
            <w:r w:rsidRPr="00CA3A46">
              <w:rPr>
                <w:rFonts w:ascii="Times New Roman"/>
                <w:bCs/>
                <w:color w:val="000000"/>
                <w:szCs w:val="24"/>
              </w:rPr>
              <w:t>美国工程院院士、</w:t>
            </w:r>
            <w:r w:rsidRPr="00CA3A46">
              <w:rPr>
                <w:rFonts w:ascii="Times New Roman"/>
                <w:kern w:val="0"/>
                <w:szCs w:val="24"/>
              </w:rPr>
              <w:t>加州大学圣地亚哥</w:t>
            </w:r>
            <w:r w:rsidRPr="00CA3A46">
              <w:rPr>
                <w:rFonts w:ascii="Times New Roman"/>
                <w:bCs/>
                <w:color w:val="000000"/>
                <w:szCs w:val="24"/>
              </w:rPr>
              <w:t>分校</w:t>
            </w:r>
            <w:r w:rsidRPr="00CA3A46">
              <w:rPr>
                <w:rFonts w:ascii="Times New Roman"/>
                <w:szCs w:val="24"/>
              </w:rPr>
              <w:t>S. Jin</w:t>
            </w:r>
            <w:r w:rsidRPr="00CA3A46">
              <w:rPr>
                <w:rFonts w:ascii="Times New Roman"/>
                <w:szCs w:val="24"/>
              </w:rPr>
              <w:t>教授在（</w:t>
            </w:r>
            <w:r w:rsidRPr="00CA3A46">
              <w:rPr>
                <w:rFonts w:ascii="Times New Roman"/>
                <w:b/>
                <w:i/>
                <w:kern w:val="0"/>
                <w:szCs w:val="24"/>
              </w:rPr>
              <w:t>Nano Lett.</w:t>
            </w:r>
            <w:r>
              <w:rPr>
                <w:rFonts w:ascii="Times New Roman" w:hint="eastAsia"/>
                <w:b/>
                <w:i/>
                <w:kern w:val="0"/>
                <w:szCs w:val="24"/>
              </w:rPr>
              <w:t>,</w:t>
            </w:r>
            <w:r w:rsidRPr="00CA3A46">
              <w:rPr>
                <w:rFonts w:ascii="Times New Roman"/>
                <w:kern w:val="0"/>
                <w:szCs w:val="24"/>
              </w:rPr>
              <w:t xml:space="preserve"> </w:t>
            </w:r>
            <w:r w:rsidRPr="00CA3A46">
              <w:rPr>
                <w:rFonts w:ascii="Times New Roman"/>
              </w:rPr>
              <w:t>2009, 9, 3570</w:t>
            </w:r>
            <w:r w:rsidRPr="00CA3A46">
              <w:rPr>
                <w:rFonts w:ascii="Times New Roman"/>
                <w:szCs w:val="24"/>
              </w:rPr>
              <w:t>）中指出：</w:t>
            </w:r>
            <w:r w:rsidRPr="00CA3A46">
              <w:rPr>
                <w:rFonts w:ascii="Times New Roman"/>
                <w:szCs w:val="24"/>
              </w:rPr>
              <w:t>“</w:t>
            </w:r>
            <w:r w:rsidRPr="00CA3A46">
              <w:rPr>
                <w:rFonts w:ascii="Times New Roman"/>
                <w:kern w:val="0"/>
                <w:szCs w:val="24"/>
              </w:rPr>
              <w:t>无电刻蚀方法已被证实是一种简单、高效的大面积单晶硅纳米线阵列制备技术</w:t>
            </w:r>
            <w:r w:rsidRPr="00CA3A46">
              <w:rPr>
                <w:rFonts w:ascii="Times New Roman"/>
                <w:szCs w:val="24"/>
              </w:rPr>
              <w:t>”</w:t>
            </w:r>
            <w:r w:rsidRPr="00CA3A46">
              <w:rPr>
                <w:rFonts w:ascii="Times New Roman"/>
                <w:szCs w:val="24"/>
              </w:rPr>
              <w:t>。</w:t>
            </w:r>
          </w:p>
          <w:p w:rsidR="00BC18D6" w:rsidRDefault="00BC18D6" w:rsidP="00BC18D6">
            <w:pPr>
              <w:pStyle w:val="a7"/>
              <w:spacing w:line="360" w:lineRule="atLeast"/>
              <w:ind w:firstLineChars="177" w:firstLine="425"/>
              <w:outlineLvl w:val="1"/>
              <w:rPr>
                <w:rFonts w:ascii="Times New Roman"/>
                <w:kern w:val="0"/>
                <w:szCs w:val="24"/>
              </w:rPr>
            </w:pPr>
            <w:r w:rsidRPr="00CA3A46">
              <w:rPr>
                <w:rFonts w:ascii="Times New Roman"/>
                <w:kern w:val="0"/>
                <w:szCs w:val="24"/>
              </w:rPr>
              <w:t>爱尔兰皇家科学院院士</w:t>
            </w:r>
            <w:r w:rsidRPr="00CA3A46">
              <w:rPr>
                <w:rFonts w:ascii="Times New Roman"/>
                <w:kern w:val="0"/>
                <w:szCs w:val="24"/>
              </w:rPr>
              <w:t>J.D. Holmes</w:t>
            </w:r>
            <w:r w:rsidRPr="00CA3A46">
              <w:rPr>
                <w:rFonts w:ascii="Times New Roman"/>
                <w:kern w:val="0"/>
                <w:szCs w:val="24"/>
              </w:rPr>
              <w:t>教授在</w:t>
            </w:r>
            <w:r w:rsidRPr="00CA3A46">
              <w:rPr>
                <w:rFonts w:ascii="Times New Roman"/>
                <w:kern w:val="0"/>
                <w:szCs w:val="24"/>
              </w:rPr>
              <w:t xml:space="preserve"> (</w:t>
            </w:r>
            <w:r w:rsidRPr="00CA3A46">
              <w:rPr>
                <w:rFonts w:ascii="Times New Roman"/>
                <w:b/>
                <w:bCs/>
                <w:i/>
                <w:iCs/>
                <w:kern w:val="0"/>
                <w:szCs w:val="24"/>
              </w:rPr>
              <w:t>Prog. Mater. Sci.</w:t>
            </w:r>
            <w:r>
              <w:rPr>
                <w:rFonts w:ascii="Times New Roman" w:hint="eastAsia"/>
                <w:b/>
                <w:bCs/>
                <w:i/>
                <w:iCs/>
                <w:kern w:val="0"/>
                <w:szCs w:val="24"/>
              </w:rPr>
              <w:t>,</w:t>
            </w:r>
            <w:r w:rsidRPr="00CA3A46">
              <w:rPr>
                <w:rFonts w:ascii="Times New Roman"/>
                <w:b/>
                <w:bCs/>
                <w:i/>
                <w:iCs/>
                <w:kern w:val="0"/>
                <w:szCs w:val="24"/>
              </w:rPr>
              <w:t xml:space="preserve"> </w:t>
            </w:r>
            <w:r w:rsidRPr="00CA3A46">
              <w:rPr>
                <w:rFonts w:ascii="Times New Roman"/>
                <w:kern w:val="0"/>
                <w:szCs w:val="24"/>
              </w:rPr>
              <w:t xml:space="preserve">2010, 55, 563) </w:t>
            </w:r>
            <w:r w:rsidRPr="00CA3A46">
              <w:rPr>
                <w:rFonts w:ascii="Times New Roman"/>
                <w:kern w:val="0"/>
                <w:szCs w:val="24"/>
              </w:rPr>
              <w:t>中用</w:t>
            </w:r>
            <w:r w:rsidRPr="00CA3A46">
              <w:rPr>
                <w:rFonts w:ascii="Times New Roman"/>
                <w:kern w:val="0"/>
                <w:szCs w:val="24"/>
              </w:rPr>
              <w:t>236</w:t>
            </w:r>
            <w:r w:rsidRPr="00CA3A46">
              <w:rPr>
                <w:rFonts w:ascii="Times New Roman"/>
                <w:kern w:val="0"/>
                <w:szCs w:val="24"/>
              </w:rPr>
              <w:t>个单词长篇幅配图引用，评价称</w:t>
            </w:r>
            <w:r w:rsidRPr="00CA3A46">
              <w:rPr>
                <w:rFonts w:ascii="Times New Roman"/>
                <w:kern w:val="0"/>
                <w:szCs w:val="24"/>
              </w:rPr>
              <w:t>“</w:t>
            </w:r>
            <w:r w:rsidRPr="00CA3A46">
              <w:rPr>
                <w:rFonts w:ascii="Times New Roman"/>
                <w:kern w:val="0"/>
                <w:szCs w:val="24"/>
              </w:rPr>
              <w:t>湿法金属催化刻蚀技术已成为最流行的自上而下高长径比硅纳米结构制备方法</w:t>
            </w:r>
            <w:r w:rsidRPr="00CA3A46">
              <w:rPr>
                <w:rFonts w:ascii="Times New Roman"/>
                <w:kern w:val="0"/>
                <w:szCs w:val="24"/>
              </w:rPr>
              <w:t>”</w:t>
            </w:r>
            <w:r w:rsidRPr="00CA3A46">
              <w:rPr>
                <w:rFonts w:ascii="Times New Roman"/>
                <w:kern w:val="0"/>
                <w:szCs w:val="24"/>
              </w:rPr>
              <w:t>，并在</w:t>
            </w:r>
            <w:r w:rsidRPr="00CA3A46">
              <w:rPr>
                <w:rFonts w:ascii="Times New Roman"/>
                <w:kern w:val="0"/>
                <w:szCs w:val="24"/>
              </w:rPr>
              <w:t xml:space="preserve"> (</w:t>
            </w:r>
            <w:r w:rsidRPr="00CA3A46">
              <w:rPr>
                <w:rFonts w:ascii="Times New Roman"/>
                <w:b/>
                <w:i/>
                <w:kern w:val="0"/>
                <w:szCs w:val="24"/>
              </w:rPr>
              <w:t>Chem. Mater.</w:t>
            </w:r>
            <w:r>
              <w:rPr>
                <w:rFonts w:ascii="Times New Roman" w:hint="eastAsia"/>
                <w:b/>
                <w:i/>
                <w:kern w:val="0"/>
                <w:szCs w:val="24"/>
              </w:rPr>
              <w:t>,</w:t>
            </w:r>
            <w:r w:rsidRPr="00CA3A46">
              <w:rPr>
                <w:rFonts w:ascii="Times New Roman"/>
                <w:kern w:val="0"/>
                <w:szCs w:val="24"/>
              </w:rPr>
              <w:t xml:space="preserve"> 2012, 24, 1975)</w:t>
            </w:r>
            <w:r w:rsidRPr="00CA3A46">
              <w:rPr>
                <w:rFonts w:ascii="Times New Roman"/>
                <w:kern w:val="0"/>
                <w:szCs w:val="24"/>
              </w:rPr>
              <w:t>中配图评价称</w:t>
            </w:r>
            <w:r w:rsidRPr="00CA3A46">
              <w:rPr>
                <w:rFonts w:ascii="Times New Roman"/>
                <w:kern w:val="0"/>
                <w:szCs w:val="24"/>
              </w:rPr>
              <w:t>“</w:t>
            </w:r>
            <w:r w:rsidRPr="00CA3A46">
              <w:rPr>
                <w:rFonts w:ascii="Times New Roman"/>
                <w:kern w:val="0"/>
                <w:szCs w:val="24"/>
              </w:rPr>
              <w:t>纳米自组装和金属催化刻蚀技术相结合提供了一条制备适合垂直集成电路器件和太阳能电池用长硅纳米线的技术途径</w:t>
            </w:r>
            <w:r w:rsidRPr="00CA3A46">
              <w:rPr>
                <w:rFonts w:ascii="Times New Roman"/>
                <w:kern w:val="0"/>
                <w:szCs w:val="24"/>
              </w:rPr>
              <w:t>”</w:t>
            </w:r>
            <w:r w:rsidRPr="00CA3A46">
              <w:rPr>
                <w:rFonts w:ascii="Times New Roman"/>
                <w:kern w:val="0"/>
                <w:szCs w:val="24"/>
              </w:rPr>
              <w:t>。</w:t>
            </w:r>
          </w:p>
          <w:p w:rsidR="00BC18D6" w:rsidRDefault="00BC18D6" w:rsidP="00BC18D6">
            <w:pPr>
              <w:pStyle w:val="a7"/>
              <w:spacing w:line="360" w:lineRule="atLeast"/>
              <w:ind w:firstLineChars="177" w:firstLine="425"/>
              <w:outlineLvl w:val="1"/>
              <w:rPr>
                <w:rFonts w:ascii="Times New Roman"/>
                <w:kern w:val="0"/>
                <w:szCs w:val="24"/>
              </w:rPr>
            </w:pPr>
            <w:r w:rsidRPr="00CA3A46">
              <w:rPr>
                <w:rFonts w:ascii="Times New Roman"/>
                <w:kern w:val="0"/>
                <w:szCs w:val="24"/>
              </w:rPr>
              <w:t>美国密西根大学</w:t>
            </w:r>
            <w:r w:rsidRPr="00CA3A46">
              <w:rPr>
                <w:rFonts w:ascii="Times New Roman"/>
                <w:kern w:val="0"/>
                <w:szCs w:val="24"/>
              </w:rPr>
              <w:t>-</w:t>
            </w:r>
            <w:r w:rsidRPr="00CA3A46">
              <w:rPr>
                <w:rFonts w:ascii="Times New Roman"/>
                <w:kern w:val="0"/>
                <w:szCs w:val="24"/>
              </w:rPr>
              <w:t>安娜堡分校</w:t>
            </w:r>
            <w:r w:rsidRPr="00CA3A46">
              <w:rPr>
                <w:rFonts w:ascii="Times New Roman"/>
                <w:kern w:val="0"/>
                <w:szCs w:val="24"/>
              </w:rPr>
              <w:t>J. Hart</w:t>
            </w:r>
            <w:r w:rsidRPr="00CA3A46">
              <w:rPr>
                <w:rFonts w:ascii="Times New Roman"/>
                <w:kern w:val="0"/>
                <w:szCs w:val="24"/>
              </w:rPr>
              <w:t>教授在</w:t>
            </w:r>
            <w:r w:rsidRPr="00CA3A46">
              <w:rPr>
                <w:rFonts w:ascii="Times New Roman"/>
                <w:kern w:val="0"/>
                <w:szCs w:val="24"/>
              </w:rPr>
              <w:t>(</w:t>
            </w:r>
            <w:r w:rsidRPr="00CA3A46">
              <w:rPr>
                <w:rFonts w:ascii="Times New Roman"/>
                <w:b/>
                <w:bCs/>
                <w:i/>
                <w:iCs/>
                <w:kern w:val="0"/>
                <w:szCs w:val="24"/>
              </w:rPr>
              <w:t>Adv. Mater.</w:t>
            </w:r>
            <w:r>
              <w:rPr>
                <w:rFonts w:ascii="Times New Roman" w:hint="eastAsia"/>
                <w:b/>
                <w:bCs/>
                <w:i/>
                <w:iCs/>
                <w:kern w:val="0"/>
                <w:szCs w:val="24"/>
              </w:rPr>
              <w:t>,</w:t>
            </w:r>
            <w:r w:rsidRPr="00CA3A46">
              <w:rPr>
                <w:rFonts w:ascii="Times New Roman"/>
                <w:b/>
                <w:bCs/>
                <w:i/>
                <w:iCs/>
                <w:kern w:val="0"/>
                <w:szCs w:val="24"/>
              </w:rPr>
              <w:t xml:space="preserve"> </w:t>
            </w:r>
            <w:r w:rsidRPr="00CA3A46">
              <w:rPr>
                <w:rFonts w:ascii="Times New Roman"/>
                <w:kern w:val="0"/>
                <w:szCs w:val="24"/>
              </w:rPr>
              <w:t xml:space="preserve">2012, 24, 1628) </w:t>
            </w:r>
            <w:r w:rsidRPr="00CA3A46">
              <w:rPr>
                <w:rFonts w:ascii="Times New Roman"/>
                <w:kern w:val="0"/>
                <w:szCs w:val="24"/>
              </w:rPr>
              <w:t>中用</w:t>
            </w:r>
            <w:r w:rsidRPr="00CA3A46">
              <w:rPr>
                <w:rFonts w:ascii="Times New Roman"/>
                <w:kern w:val="0"/>
                <w:szCs w:val="24"/>
              </w:rPr>
              <w:t>300</w:t>
            </w:r>
            <w:r w:rsidRPr="00CA3A46">
              <w:rPr>
                <w:rFonts w:ascii="Times New Roman"/>
                <w:kern w:val="0"/>
                <w:szCs w:val="24"/>
              </w:rPr>
              <w:t>个单词长篇幅配图评述，指出</w:t>
            </w:r>
            <w:r w:rsidRPr="00CA3A46">
              <w:rPr>
                <w:rFonts w:ascii="Times New Roman"/>
                <w:kern w:val="0"/>
                <w:szCs w:val="24"/>
              </w:rPr>
              <w:t>“</w:t>
            </w:r>
            <w:r w:rsidRPr="00CA3A46">
              <w:rPr>
                <w:rFonts w:ascii="Times New Roman"/>
                <w:kern w:val="0"/>
                <w:szCs w:val="24"/>
              </w:rPr>
              <w:t>彭等人首次演示了自上而下金属催化刻蚀硅纳米线方法</w:t>
            </w:r>
            <w:r w:rsidRPr="00CA3A46">
              <w:rPr>
                <w:rFonts w:ascii="Times New Roman"/>
                <w:kern w:val="0"/>
                <w:szCs w:val="24"/>
              </w:rPr>
              <w:t>……</w:t>
            </w:r>
            <w:r w:rsidRPr="00CA3A46">
              <w:rPr>
                <w:rFonts w:ascii="Times New Roman"/>
                <w:kern w:val="0"/>
                <w:szCs w:val="24"/>
              </w:rPr>
              <w:t>由于无需高温条件该方法比</w:t>
            </w:r>
            <w:r w:rsidRPr="00CA3A46">
              <w:rPr>
                <w:rFonts w:ascii="Times New Roman"/>
                <w:kern w:val="0"/>
                <w:szCs w:val="24"/>
              </w:rPr>
              <w:t>CVD</w:t>
            </w:r>
            <w:r w:rsidRPr="00CA3A46">
              <w:rPr>
                <w:rFonts w:ascii="Times New Roman"/>
                <w:kern w:val="0"/>
                <w:szCs w:val="24"/>
              </w:rPr>
              <w:t>生长方法具潜在优势</w:t>
            </w:r>
            <w:r w:rsidRPr="00CA3A46">
              <w:rPr>
                <w:rFonts w:ascii="Times New Roman"/>
                <w:kern w:val="0"/>
                <w:szCs w:val="24"/>
              </w:rPr>
              <w:t>”</w:t>
            </w:r>
            <w:r w:rsidRPr="00CA3A46">
              <w:rPr>
                <w:rFonts w:ascii="Times New Roman"/>
                <w:kern w:val="0"/>
                <w:szCs w:val="24"/>
              </w:rPr>
              <w:t>。</w:t>
            </w:r>
          </w:p>
          <w:p w:rsidR="00BC18D6" w:rsidRDefault="00BC18D6" w:rsidP="00BC18D6">
            <w:pPr>
              <w:pStyle w:val="a7"/>
              <w:spacing w:line="360" w:lineRule="atLeast"/>
              <w:ind w:firstLineChars="177" w:firstLine="425"/>
              <w:outlineLvl w:val="1"/>
              <w:rPr>
                <w:rFonts w:ascii="Times New Roman"/>
                <w:kern w:val="0"/>
                <w:szCs w:val="24"/>
              </w:rPr>
            </w:pPr>
            <w:r w:rsidRPr="00CA3A46">
              <w:rPr>
                <w:rFonts w:ascii="Times New Roman"/>
                <w:kern w:val="0"/>
                <w:szCs w:val="24"/>
              </w:rPr>
              <w:t>日本京都大学</w:t>
            </w:r>
            <w:r w:rsidRPr="00CA3A46">
              <w:rPr>
                <w:rFonts w:ascii="Times New Roman"/>
                <w:kern w:val="0"/>
                <w:szCs w:val="24"/>
              </w:rPr>
              <w:t>Y.H. Ogata</w:t>
            </w:r>
            <w:r w:rsidRPr="00CA3A46">
              <w:rPr>
                <w:rFonts w:ascii="Times New Roman"/>
                <w:kern w:val="0"/>
                <w:szCs w:val="24"/>
              </w:rPr>
              <w:t>教授在</w:t>
            </w:r>
            <w:r w:rsidRPr="00CA3A46">
              <w:rPr>
                <w:rFonts w:ascii="Times New Roman"/>
                <w:kern w:val="0"/>
                <w:szCs w:val="24"/>
              </w:rPr>
              <w:t>(</w:t>
            </w:r>
            <w:r w:rsidRPr="009F69AE">
              <w:rPr>
                <w:rFonts w:ascii="Times New Roman"/>
                <w:b/>
                <w:bCs/>
                <w:i/>
                <w:iCs/>
                <w:kern w:val="0"/>
                <w:szCs w:val="24"/>
              </w:rPr>
              <w:t>Curr. Opin. Solid State Mat. Sci.</w:t>
            </w:r>
            <w:r>
              <w:rPr>
                <w:rFonts w:ascii="Times New Roman" w:hint="eastAsia"/>
                <w:b/>
                <w:bCs/>
                <w:i/>
                <w:iCs/>
                <w:kern w:val="0"/>
                <w:szCs w:val="24"/>
              </w:rPr>
              <w:t>,</w:t>
            </w:r>
            <w:r w:rsidRPr="00CA3A46">
              <w:rPr>
                <w:rFonts w:ascii="Times New Roman"/>
                <w:b/>
                <w:bCs/>
                <w:i/>
                <w:iCs/>
                <w:kern w:val="0"/>
                <w:szCs w:val="24"/>
              </w:rPr>
              <w:t xml:space="preserve"> </w:t>
            </w:r>
            <w:r w:rsidRPr="00CA3A46">
              <w:rPr>
                <w:rFonts w:ascii="Times New Roman"/>
                <w:kern w:val="0"/>
                <w:szCs w:val="24"/>
              </w:rPr>
              <w:t>2006, 10, 163)</w:t>
            </w:r>
            <w:r w:rsidRPr="00CA3A46">
              <w:rPr>
                <w:rFonts w:ascii="Times New Roman"/>
                <w:kern w:val="0"/>
                <w:szCs w:val="24"/>
              </w:rPr>
              <w:t>中用</w:t>
            </w:r>
            <w:r w:rsidRPr="00CA3A46">
              <w:rPr>
                <w:rFonts w:ascii="Times New Roman"/>
                <w:kern w:val="0"/>
                <w:szCs w:val="24"/>
              </w:rPr>
              <w:t>247</w:t>
            </w:r>
            <w:r w:rsidRPr="00CA3A46">
              <w:rPr>
                <w:rFonts w:ascii="Times New Roman"/>
                <w:kern w:val="0"/>
                <w:szCs w:val="24"/>
              </w:rPr>
              <w:t>个单词长篇幅引述，称</w:t>
            </w:r>
            <w:r w:rsidRPr="00CA3A46">
              <w:rPr>
                <w:rFonts w:ascii="Times New Roman"/>
                <w:kern w:val="0"/>
                <w:szCs w:val="24"/>
              </w:rPr>
              <w:t>“</w:t>
            </w:r>
            <w:r w:rsidRPr="00CA3A46">
              <w:rPr>
                <w:rFonts w:ascii="Times New Roman"/>
                <w:kern w:val="0"/>
                <w:szCs w:val="24"/>
              </w:rPr>
              <w:t>彭等人尝试利用原电池金属沉积制备硅纳米线，他们利用的是局域原电池机制而非气</w:t>
            </w:r>
            <w:r w:rsidRPr="00CA3A46">
              <w:rPr>
                <w:rFonts w:ascii="Times New Roman"/>
                <w:kern w:val="0"/>
                <w:szCs w:val="24"/>
              </w:rPr>
              <w:t>-</w:t>
            </w:r>
            <w:r w:rsidRPr="00CA3A46">
              <w:rPr>
                <w:rFonts w:ascii="Times New Roman"/>
                <w:kern w:val="0"/>
                <w:szCs w:val="24"/>
              </w:rPr>
              <w:t>液</w:t>
            </w:r>
            <w:r w:rsidRPr="00CA3A46">
              <w:rPr>
                <w:rFonts w:ascii="Times New Roman"/>
                <w:kern w:val="0"/>
                <w:szCs w:val="24"/>
              </w:rPr>
              <w:t>-</w:t>
            </w:r>
            <w:r w:rsidRPr="00CA3A46">
              <w:rPr>
                <w:rFonts w:ascii="Times New Roman"/>
                <w:kern w:val="0"/>
                <w:szCs w:val="24"/>
              </w:rPr>
              <w:t>固生长机制</w:t>
            </w:r>
            <w:r w:rsidRPr="00CA3A46">
              <w:rPr>
                <w:rFonts w:ascii="Times New Roman"/>
                <w:kern w:val="0"/>
                <w:szCs w:val="24"/>
              </w:rPr>
              <w:t>”</w:t>
            </w:r>
            <w:r w:rsidRPr="00CA3A46">
              <w:rPr>
                <w:rFonts w:ascii="Times New Roman"/>
                <w:kern w:val="0"/>
                <w:szCs w:val="24"/>
              </w:rPr>
              <w:t>。</w:t>
            </w:r>
          </w:p>
          <w:p w:rsidR="00BC18D6" w:rsidRPr="00CA3A46" w:rsidRDefault="00BC18D6" w:rsidP="00BC18D6">
            <w:pPr>
              <w:pStyle w:val="a7"/>
              <w:spacing w:line="360" w:lineRule="atLeast"/>
              <w:ind w:firstLineChars="177" w:firstLine="425"/>
              <w:outlineLvl w:val="1"/>
              <w:rPr>
                <w:rFonts w:ascii="Times New Roman"/>
                <w:kern w:val="0"/>
                <w:szCs w:val="24"/>
              </w:rPr>
            </w:pPr>
            <w:r w:rsidRPr="00CA3A46">
              <w:rPr>
                <w:rFonts w:ascii="Times New Roman"/>
                <w:kern w:val="0"/>
                <w:szCs w:val="24"/>
              </w:rPr>
              <w:lastRenderedPageBreak/>
              <w:t>荷兰屯特大学</w:t>
            </w:r>
            <w:r w:rsidRPr="00CA3A46">
              <w:rPr>
                <w:rFonts w:ascii="Times New Roman"/>
                <w:kern w:val="0"/>
                <w:szCs w:val="24"/>
              </w:rPr>
              <w:t>J. Huskens</w:t>
            </w:r>
            <w:r w:rsidRPr="00CA3A46">
              <w:rPr>
                <w:rFonts w:ascii="Times New Roman"/>
                <w:kern w:val="0"/>
                <w:szCs w:val="24"/>
              </w:rPr>
              <w:t>教授在</w:t>
            </w:r>
            <w:r w:rsidRPr="00CA3A46">
              <w:rPr>
                <w:rFonts w:ascii="Times New Roman"/>
                <w:kern w:val="0"/>
                <w:szCs w:val="24"/>
              </w:rPr>
              <w:t xml:space="preserve"> (</w:t>
            </w:r>
            <w:r w:rsidRPr="00CA3A46">
              <w:rPr>
                <w:rFonts w:ascii="Times New Roman"/>
                <w:b/>
                <w:bCs/>
                <w:i/>
                <w:iCs/>
                <w:kern w:val="0"/>
                <w:szCs w:val="24"/>
              </w:rPr>
              <w:t>Adv. Mater.</w:t>
            </w:r>
            <w:r>
              <w:rPr>
                <w:rFonts w:ascii="Times New Roman" w:hint="eastAsia"/>
                <w:b/>
                <w:bCs/>
                <w:i/>
                <w:iCs/>
                <w:kern w:val="0"/>
                <w:szCs w:val="24"/>
              </w:rPr>
              <w:t>,</w:t>
            </w:r>
            <w:r w:rsidRPr="00CA3A46">
              <w:rPr>
                <w:rFonts w:ascii="Times New Roman"/>
                <w:b/>
                <w:bCs/>
                <w:i/>
                <w:iCs/>
                <w:kern w:val="0"/>
                <w:szCs w:val="24"/>
              </w:rPr>
              <w:t xml:space="preserve"> </w:t>
            </w:r>
            <w:r w:rsidRPr="00CA3A46">
              <w:rPr>
                <w:rFonts w:ascii="Times New Roman"/>
                <w:kern w:val="0"/>
                <w:szCs w:val="24"/>
              </w:rPr>
              <w:t xml:space="preserve">2015, 27, 6781) </w:t>
            </w:r>
            <w:r w:rsidRPr="00CA3A46">
              <w:rPr>
                <w:rFonts w:ascii="Times New Roman"/>
                <w:kern w:val="0"/>
                <w:szCs w:val="24"/>
              </w:rPr>
              <w:t>综述中配图评述，指出</w:t>
            </w:r>
            <w:r w:rsidRPr="00CA3A46">
              <w:rPr>
                <w:rFonts w:ascii="Times New Roman"/>
                <w:kern w:val="0"/>
                <w:szCs w:val="24"/>
              </w:rPr>
              <w:t>“</w:t>
            </w:r>
            <w:r w:rsidRPr="00CA3A46">
              <w:rPr>
                <w:rFonts w:ascii="Times New Roman"/>
                <w:kern w:val="0"/>
                <w:szCs w:val="24"/>
              </w:rPr>
              <w:t>彭等人发现银、金催化硅刻蚀方向高度一致，沿</w:t>
            </w:r>
            <w:r w:rsidRPr="00CA3A46">
              <w:rPr>
                <w:rFonts w:ascii="Times New Roman"/>
                <w:kern w:val="0"/>
                <w:szCs w:val="24"/>
              </w:rPr>
              <w:t>Si(100)</w:t>
            </w:r>
            <w:r w:rsidRPr="00CA3A46">
              <w:rPr>
                <w:rFonts w:ascii="Times New Roman"/>
                <w:kern w:val="0"/>
                <w:szCs w:val="24"/>
              </w:rPr>
              <w:t>方向择优腐蚀，不依赖于衬底掺杂类型和浓度</w:t>
            </w:r>
            <w:r w:rsidRPr="00CA3A46">
              <w:rPr>
                <w:rFonts w:ascii="Times New Roman"/>
                <w:kern w:val="0"/>
                <w:szCs w:val="24"/>
              </w:rPr>
              <w:t>”</w:t>
            </w:r>
            <w:r w:rsidRPr="00CA3A46">
              <w:rPr>
                <w:rFonts w:ascii="Times New Roman"/>
                <w:kern w:val="0"/>
              </w:rPr>
              <w:t>。</w:t>
            </w:r>
          </w:p>
          <w:p w:rsidR="00BC18D6" w:rsidRPr="00CA3A46" w:rsidRDefault="00BC18D6" w:rsidP="00BC18D6">
            <w:pPr>
              <w:spacing w:line="400" w:lineRule="atLeast"/>
              <w:rPr>
                <w:rFonts w:eastAsia="黑体"/>
                <w:b/>
                <w:kern w:val="0"/>
                <w:sz w:val="24"/>
              </w:rPr>
            </w:pPr>
            <w:r w:rsidRPr="00CA3A46">
              <w:rPr>
                <w:rFonts w:eastAsia="黑体"/>
                <w:b/>
                <w:bCs/>
                <w:kern w:val="0"/>
                <w:sz w:val="24"/>
              </w:rPr>
              <w:t>发现点</w:t>
            </w:r>
            <w:r w:rsidRPr="00CA3A46">
              <w:rPr>
                <w:rFonts w:eastAsia="黑体"/>
                <w:b/>
                <w:bCs/>
                <w:kern w:val="0"/>
                <w:sz w:val="24"/>
              </w:rPr>
              <w:t>2</w:t>
            </w:r>
            <w:r w:rsidRPr="00CA3A46">
              <w:rPr>
                <w:rFonts w:eastAsia="黑体"/>
                <w:b/>
                <w:bCs/>
                <w:kern w:val="0"/>
                <w:sz w:val="24"/>
              </w:rPr>
              <w:t>：提出和发展了金属催化刻蚀</w:t>
            </w:r>
            <w:r w:rsidRPr="00CA3A46">
              <w:rPr>
                <w:rFonts w:eastAsia="黑体"/>
                <w:b/>
                <w:kern w:val="0"/>
                <w:sz w:val="24"/>
              </w:rPr>
              <w:t>黑硅太阳能电池器件</w:t>
            </w:r>
          </w:p>
          <w:p w:rsidR="00BC18D6" w:rsidRPr="00CA3A46" w:rsidRDefault="00BC18D6" w:rsidP="00BC18D6">
            <w:pPr>
              <w:pStyle w:val="a7"/>
              <w:spacing w:line="360" w:lineRule="atLeast"/>
              <w:ind w:firstLineChars="177" w:firstLine="426"/>
              <w:outlineLvl w:val="1"/>
              <w:rPr>
                <w:rFonts w:ascii="Times New Roman"/>
                <w:kern w:val="0"/>
                <w:szCs w:val="24"/>
              </w:rPr>
            </w:pPr>
            <w:r w:rsidRPr="00CA3A46">
              <w:rPr>
                <w:rFonts w:ascii="Times New Roman"/>
                <w:b/>
                <w:i/>
                <w:kern w:val="0"/>
                <w:szCs w:val="24"/>
              </w:rPr>
              <w:t>Appl. Phys. Lett.</w:t>
            </w:r>
            <w:r w:rsidRPr="00CA3A46">
              <w:rPr>
                <w:rFonts w:ascii="Times New Roman"/>
                <w:kern w:val="0"/>
                <w:szCs w:val="24"/>
              </w:rPr>
              <w:t xml:space="preserve"> </w:t>
            </w:r>
            <w:r w:rsidRPr="00CA3A46">
              <w:rPr>
                <w:rFonts w:ascii="Times New Roman"/>
                <w:kern w:val="0"/>
                <w:szCs w:val="24"/>
              </w:rPr>
              <w:t>副主编、美国伊利诺伊大学</w:t>
            </w:r>
            <w:r w:rsidRPr="00CA3A46">
              <w:rPr>
                <w:rFonts w:ascii="Times New Roman"/>
                <w:kern w:val="0"/>
                <w:szCs w:val="24"/>
              </w:rPr>
              <w:t>X.L. Li</w:t>
            </w:r>
            <w:r w:rsidRPr="00CA3A46">
              <w:rPr>
                <w:rFonts w:ascii="Times New Roman"/>
                <w:kern w:val="0"/>
                <w:szCs w:val="24"/>
              </w:rPr>
              <w:t>教授在</w:t>
            </w:r>
            <w:r w:rsidRPr="00CA3A46">
              <w:rPr>
                <w:rFonts w:ascii="Times New Roman"/>
                <w:kern w:val="0"/>
                <w:szCs w:val="24"/>
              </w:rPr>
              <w:t xml:space="preserve"> (</w:t>
            </w:r>
            <w:r w:rsidRPr="009F69AE">
              <w:rPr>
                <w:rFonts w:ascii="Times New Roman"/>
                <w:b/>
                <w:bCs/>
                <w:i/>
                <w:iCs/>
                <w:kern w:val="0"/>
                <w:szCs w:val="24"/>
              </w:rPr>
              <w:t>Curr. Opin. Solid State Mat. Sci.</w:t>
            </w:r>
            <w:r>
              <w:rPr>
                <w:rFonts w:ascii="Times New Roman" w:hint="eastAsia"/>
                <w:b/>
                <w:bCs/>
                <w:i/>
                <w:iCs/>
                <w:kern w:val="0"/>
                <w:szCs w:val="24"/>
              </w:rPr>
              <w:t>,</w:t>
            </w:r>
            <w:r w:rsidRPr="00CA3A46">
              <w:rPr>
                <w:rFonts w:ascii="Times New Roman"/>
                <w:b/>
                <w:bCs/>
                <w:i/>
                <w:iCs/>
                <w:kern w:val="0"/>
                <w:szCs w:val="24"/>
              </w:rPr>
              <w:t xml:space="preserve"> </w:t>
            </w:r>
            <w:r w:rsidRPr="00CA3A46">
              <w:rPr>
                <w:rFonts w:ascii="Times New Roman"/>
                <w:kern w:val="0"/>
                <w:szCs w:val="24"/>
              </w:rPr>
              <w:t xml:space="preserve">2012, 16, 71, </w:t>
            </w:r>
            <w:r w:rsidRPr="00CA3A46">
              <w:rPr>
                <w:rFonts w:ascii="Times New Roman"/>
                <w:kern w:val="0"/>
                <w:szCs w:val="24"/>
              </w:rPr>
              <w:t>代表性引文</w:t>
            </w:r>
            <w:r w:rsidRPr="00CA3A46">
              <w:rPr>
                <w:rFonts w:ascii="Times New Roman"/>
                <w:kern w:val="0"/>
                <w:szCs w:val="24"/>
              </w:rPr>
              <w:t>7</w:t>
            </w:r>
            <w:r w:rsidRPr="00CA3A46">
              <w:rPr>
                <w:rFonts w:ascii="Times New Roman"/>
                <w:kern w:val="0"/>
                <w:szCs w:val="24"/>
              </w:rPr>
              <w:t>，</w:t>
            </w:r>
            <w:r w:rsidRPr="00CA3A46">
              <w:rPr>
                <w:rFonts w:ascii="Times New Roman"/>
                <w:kern w:val="0"/>
                <w:szCs w:val="24"/>
              </w:rPr>
              <w:t>p72, 74, 77, 79)</w:t>
            </w:r>
            <w:r w:rsidRPr="00CA3A46">
              <w:rPr>
                <w:rFonts w:ascii="Times New Roman"/>
                <w:kern w:val="0"/>
                <w:szCs w:val="24"/>
              </w:rPr>
              <w:t>中用多页篇幅配图</w:t>
            </w:r>
            <w:r w:rsidRPr="00CA3A46">
              <w:rPr>
                <w:rFonts w:ascii="Times New Roman"/>
                <w:kern w:val="0"/>
                <w:szCs w:val="24"/>
              </w:rPr>
              <w:t>4</w:t>
            </w:r>
            <w:r w:rsidRPr="00CA3A46">
              <w:rPr>
                <w:rFonts w:ascii="Times New Roman"/>
                <w:kern w:val="0"/>
                <w:szCs w:val="24"/>
              </w:rPr>
              <w:t>幅详细引述，指出：</w:t>
            </w:r>
            <w:r w:rsidRPr="00CA3A46">
              <w:rPr>
                <w:rFonts w:ascii="Times New Roman"/>
                <w:kern w:val="0"/>
                <w:szCs w:val="24"/>
              </w:rPr>
              <w:t>“</w:t>
            </w:r>
            <w:r w:rsidRPr="00CA3A46">
              <w:rPr>
                <w:rFonts w:ascii="Times New Roman"/>
                <w:kern w:val="0"/>
                <w:szCs w:val="24"/>
              </w:rPr>
              <w:t>彭等人利用一个巧妙的实验证明了金属催化刻蚀硅的特点</w:t>
            </w:r>
            <w:r w:rsidRPr="00CA3A46">
              <w:rPr>
                <w:rFonts w:ascii="Times New Roman"/>
                <w:kern w:val="0"/>
                <w:szCs w:val="24"/>
              </w:rPr>
              <w:t>......</w:t>
            </w:r>
            <w:r w:rsidRPr="00CA3A46">
              <w:rPr>
                <w:rFonts w:ascii="Times New Roman"/>
                <w:kern w:val="0"/>
                <w:szCs w:val="24"/>
              </w:rPr>
              <w:t>报道了基于硅纳米线和硅纳米洞阵列的光伏电池</w:t>
            </w:r>
            <w:r w:rsidRPr="00CA3A46">
              <w:rPr>
                <w:rFonts w:ascii="Times New Roman"/>
                <w:kern w:val="0"/>
                <w:szCs w:val="24"/>
              </w:rPr>
              <w:t>”</w:t>
            </w:r>
            <w:r w:rsidRPr="00CA3A46">
              <w:rPr>
                <w:rFonts w:ascii="Times New Roman"/>
                <w:kern w:val="0"/>
                <w:szCs w:val="24"/>
              </w:rPr>
              <w:t>。</w:t>
            </w:r>
          </w:p>
          <w:p w:rsidR="00BC18D6" w:rsidRDefault="00BC18D6" w:rsidP="00BC18D6">
            <w:pPr>
              <w:pStyle w:val="a7"/>
              <w:spacing w:line="360" w:lineRule="atLeast"/>
              <w:ind w:firstLineChars="177" w:firstLine="425"/>
              <w:outlineLvl w:val="1"/>
              <w:rPr>
                <w:rFonts w:ascii="Times New Roman"/>
                <w:kern w:val="0"/>
                <w:szCs w:val="24"/>
              </w:rPr>
            </w:pPr>
            <w:r w:rsidRPr="00CA3A46">
              <w:rPr>
                <w:rFonts w:ascii="Times New Roman"/>
                <w:kern w:val="0"/>
                <w:szCs w:val="24"/>
              </w:rPr>
              <w:t>美国科学院院士、宾夕法尼亚州立大学</w:t>
            </w:r>
            <w:r w:rsidRPr="00CA3A46">
              <w:rPr>
                <w:rFonts w:ascii="Times New Roman"/>
                <w:kern w:val="0"/>
                <w:szCs w:val="24"/>
              </w:rPr>
              <w:t>T.E. Mallouk</w:t>
            </w:r>
            <w:r w:rsidRPr="00CA3A46">
              <w:rPr>
                <w:rFonts w:ascii="Times New Roman"/>
                <w:kern w:val="0"/>
                <w:szCs w:val="24"/>
              </w:rPr>
              <w:t>教授在</w:t>
            </w:r>
            <w:r w:rsidRPr="00CA3A46">
              <w:rPr>
                <w:rFonts w:ascii="Times New Roman"/>
                <w:kern w:val="0"/>
                <w:szCs w:val="24"/>
              </w:rPr>
              <w:t>(</w:t>
            </w:r>
            <w:r w:rsidRPr="00CA3A46">
              <w:rPr>
                <w:rFonts w:ascii="Times New Roman"/>
                <w:b/>
                <w:bCs/>
                <w:i/>
                <w:iCs/>
                <w:kern w:val="0"/>
                <w:szCs w:val="24"/>
              </w:rPr>
              <w:t>J. Am. Chem. Soc.</w:t>
            </w:r>
            <w:r>
              <w:rPr>
                <w:rFonts w:ascii="Times New Roman" w:hint="eastAsia"/>
                <w:b/>
                <w:bCs/>
                <w:i/>
                <w:iCs/>
                <w:kern w:val="0"/>
                <w:szCs w:val="24"/>
              </w:rPr>
              <w:t>,</w:t>
            </w:r>
            <w:r w:rsidRPr="00CA3A46">
              <w:rPr>
                <w:rFonts w:ascii="Times New Roman"/>
                <w:b/>
                <w:bCs/>
                <w:i/>
                <w:iCs/>
                <w:kern w:val="0"/>
                <w:szCs w:val="24"/>
              </w:rPr>
              <w:t xml:space="preserve"> </w:t>
            </w:r>
            <w:r w:rsidRPr="00CA3A46">
              <w:rPr>
                <w:rFonts w:ascii="Times New Roman"/>
                <w:kern w:val="0"/>
                <w:szCs w:val="24"/>
              </w:rPr>
              <w:t>2007, 129, 12344)</w:t>
            </w:r>
            <w:r w:rsidRPr="00CA3A46">
              <w:rPr>
                <w:rFonts w:ascii="Times New Roman"/>
                <w:kern w:val="0"/>
                <w:szCs w:val="24"/>
              </w:rPr>
              <w:t>中指出：</w:t>
            </w:r>
            <w:r w:rsidRPr="00CA3A46">
              <w:rPr>
                <w:rFonts w:ascii="Times New Roman"/>
                <w:kern w:val="0"/>
                <w:szCs w:val="24"/>
              </w:rPr>
              <w:t>“</w:t>
            </w:r>
            <w:r w:rsidRPr="00CA3A46">
              <w:rPr>
                <w:rFonts w:ascii="Times New Roman"/>
                <w:kern w:val="0"/>
                <w:szCs w:val="24"/>
              </w:rPr>
              <w:t>到目前为止，唯一报道的硅纳米线太阳能应用研究是基于刻蚀方法制备的硅纳米线</w:t>
            </w:r>
            <w:r w:rsidRPr="00CA3A46">
              <w:rPr>
                <w:rFonts w:ascii="Times New Roman"/>
                <w:kern w:val="0"/>
                <w:szCs w:val="24"/>
              </w:rPr>
              <w:t>”</w:t>
            </w:r>
            <w:r w:rsidRPr="00CA3A46">
              <w:rPr>
                <w:rFonts w:ascii="Times New Roman"/>
                <w:kern w:val="0"/>
                <w:szCs w:val="24"/>
              </w:rPr>
              <w:t>。</w:t>
            </w:r>
          </w:p>
          <w:p w:rsidR="00BC18D6" w:rsidRDefault="00BC18D6" w:rsidP="00BC18D6">
            <w:pPr>
              <w:pStyle w:val="a7"/>
              <w:spacing w:line="360" w:lineRule="atLeast"/>
              <w:ind w:firstLineChars="177" w:firstLine="425"/>
              <w:outlineLvl w:val="1"/>
              <w:rPr>
                <w:rFonts w:ascii="Times New Roman"/>
                <w:kern w:val="0"/>
                <w:szCs w:val="24"/>
              </w:rPr>
            </w:pPr>
            <w:r w:rsidRPr="00CA3A46">
              <w:rPr>
                <w:rFonts w:ascii="Times New Roman"/>
                <w:kern w:val="0"/>
                <w:szCs w:val="24"/>
              </w:rPr>
              <w:t>美国科学院院士、加州大学伯克利分校</w:t>
            </w:r>
            <w:r w:rsidRPr="00CA3A46">
              <w:rPr>
                <w:rFonts w:ascii="Times New Roman"/>
                <w:kern w:val="0"/>
                <w:szCs w:val="24"/>
              </w:rPr>
              <w:t>P.D. Yang</w:t>
            </w:r>
            <w:r w:rsidRPr="00CA3A46">
              <w:rPr>
                <w:rFonts w:ascii="Times New Roman"/>
                <w:kern w:val="0"/>
                <w:szCs w:val="24"/>
              </w:rPr>
              <w:t>教授在</w:t>
            </w:r>
            <w:r w:rsidRPr="00CA3A46">
              <w:rPr>
                <w:rFonts w:ascii="Times New Roman"/>
                <w:kern w:val="0"/>
                <w:szCs w:val="24"/>
              </w:rPr>
              <w:t xml:space="preserve"> (</w:t>
            </w:r>
            <w:r w:rsidRPr="00CA3A46">
              <w:rPr>
                <w:rFonts w:ascii="Times New Roman"/>
                <w:b/>
                <w:bCs/>
                <w:i/>
                <w:iCs/>
                <w:kern w:val="0"/>
                <w:szCs w:val="24"/>
              </w:rPr>
              <w:t>Chem. Rev.</w:t>
            </w:r>
            <w:r>
              <w:rPr>
                <w:rFonts w:ascii="Times New Roman" w:hint="eastAsia"/>
                <w:b/>
                <w:bCs/>
                <w:i/>
                <w:iCs/>
                <w:kern w:val="0"/>
                <w:szCs w:val="24"/>
              </w:rPr>
              <w:t>,</w:t>
            </w:r>
            <w:r w:rsidRPr="00CA3A46">
              <w:rPr>
                <w:rFonts w:ascii="Times New Roman"/>
                <w:b/>
                <w:bCs/>
                <w:i/>
                <w:iCs/>
                <w:kern w:val="0"/>
                <w:szCs w:val="24"/>
              </w:rPr>
              <w:t xml:space="preserve"> </w:t>
            </w:r>
            <w:r w:rsidRPr="00CA3A46">
              <w:rPr>
                <w:rFonts w:ascii="Times New Roman"/>
                <w:kern w:val="0"/>
                <w:szCs w:val="24"/>
              </w:rPr>
              <w:t>2010, 110, 527)</w:t>
            </w:r>
            <w:r w:rsidRPr="00CA3A46">
              <w:rPr>
                <w:rFonts w:ascii="Times New Roman"/>
                <w:kern w:val="0"/>
                <w:szCs w:val="24"/>
              </w:rPr>
              <w:t>中配图评述：</w:t>
            </w:r>
            <w:r w:rsidRPr="00CA3A46">
              <w:rPr>
                <w:rFonts w:ascii="Times New Roman"/>
                <w:kern w:val="0"/>
                <w:szCs w:val="24"/>
              </w:rPr>
              <w:t>“</w:t>
            </w:r>
            <w:r w:rsidRPr="00CA3A46">
              <w:rPr>
                <w:rFonts w:ascii="Times New Roman"/>
                <w:kern w:val="0"/>
                <w:szCs w:val="24"/>
              </w:rPr>
              <w:t>与同等厚度块体材料比较，垂直排布的纳米线可以有效地散射光因此能吸收更多光</w:t>
            </w:r>
            <w:r w:rsidRPr="00CA3A46">
              <w:rPr>
                <w:rFonts w:ascii="Times New Roman"/>
                <w:kern w:val="0"/>
                <w:szCs w:val="24"/>
              </w:rPr>
              <w:t>”</w:t>
            </w:r>
            <w:r w:rsidRPr="00CA3A46">
              <w:rPr>
                <w:rFonts w:ascii="Times New Roman"/>
                <w:kern w:val="0"/>
                <w:szCs w:val="24"/>
              </w:rPr>
              <w:t>。</w:t>
            </w:r>
          </w:p>
          <w:p w:rsidR="00BC18D6" w:rsidRPr="00CA3A46" w:rsidRDefault="00BC18D6" w:rsidP="00BC18D6">
            <w:pPr>
              <w:pStyle w:val="a7"/>
              <w:spacing w:line="360" w:lineRule="atLeast"/>
              <w:ind w:firstLineChars="177" w:firstLine="425"/>
              <w:outlineLvl w:val="1"/>
              <w:rPr>
                <w:rFonts w:ascii="Times New Roman"/>
                <w:kern w:val="0"/>
                <w:szCs w:val="24"/>
              </w:rPr>
            </w:pPr>
            <w:r w:rsidRPr="00CA3A46">
              <w:rPr>
                <w:rFonts w:ascii="Times New Roman"/>
                <w:kern w:val="0"/>
                <w:szCs w:val="24"/>
              </w:rPr>
              <w:t>IEEE Fellow</w:t>
            </w:r>
            <w:r w:rsidRPr="00CA3A46">
              <w:rPr>
                <w:rFonts w:ascii="Times New Roman"/>
                <w:kern w:val="0"/>
                <w:szCs w:val="24"/>
              </w:rPr>
              <w:t>、香港城市大学</w:t>
            </w:r>
            <w:r w:rsidRPr="00CA3A46">
              <w:rPr>
                <w:rFonts w:ascii="Times New Roman"/>
                <w:kern w:val="0"/>
                <w:szCs w:val="24"/>
              </w:rPr>
              <w:t>P.K. Chu</w:t>
            </w:r>
            <w:r w:rsidRPr="00CA3A46">
              <w:rPr>
                <w:rFonts w:ascii="Times New Roman"/>
                <w:kern w:val="0"/>
                <w:szCs w:val="24"/>
              </w:rPr>
              <w:t>教授在</w:t>
            </w:r>
            <w:r w:rsidRPr="00CA3A46">
              <w:rPr>
                <w:rFonts w:ascii="Times New Roman"/>
                <w:kern w:val="0"/>
                <w:szCs w:val="24"/>
              </w:rPr>
              <w:t xml:space="preserve"> (</w:t>
            </w:r>
            <w:r w:rsidRPr="003126D4">
              <w:rPr>
                <w:rFonts w:ascii="Times New Roman"/>
                <w:b/>
                <w:bCs/>
                <w:i/>
                <w:iCs/>
                <w:kern w:val="0"/>
                <w:szCs w:val="24"/>
              </w:rPr>
              <w:t>Mater. Sci. Eng. R-Rep.</w:t>
            </w:r>
            <w:r>
              <w:rPr>
                <w:rFonts w:ascii="Times New Roman" w:hint="eastAsia"/>
                <w:b/>
                <w:bCs/>
                <w:i/>
                <w:iCs/>
                <w:kern w:val="0"/>
                <w:szCs w:val="24"/>
              </w:rPr>
              <w:t>,</w:t>
            </w:r>
            <w:r w:rsidRPr="00CA3A46">
              <w:rPr>
                <w:rFonts w:ascii="Times New Roman"/>
                <w:b/>
                <w:bCs/>
                <w:i/>
                <w:iCs/>
                <w:kern w:val="0"/>
                <w:szCs w:val="24"/>
              </w:rPr>
              <w:t xml:space="preserve"> </w:t>
            </w:r>
            <w:r w:rsidRPr="00CA3A46">
              <w:rPr>
                <w:rFonts w:ascii="Times New Roman"/>
                <w:kern w:val="0"/>
                <w:szCs w:val="24"/>
              </w:rPr>
              <w:t xml:space="preserve">2008, 61, 59, </w:t>
            </w:r>
            <w:r w:rsidRPr="00CA3A46">
              <w:rPr>
                <w:rFonts w:ascii="Times New Roman"/>
                <w:kern w:val="0"/>
                <w:szCs w:val="24"/>
              </w:rPr>
              <w:t>代表性引文</w:t>
            </w:r>
            <w:r w:rsidRPr="00CA3A46">
              <w:rPr>
                <w:rFonts w:ascii="Times New Roman"/>
                <w:kern w:val="0"/>
                <w:szCs w:val="24"/>
              </w:rPr>
              <w:t>6, p65-68, 70, 73-75)</w:t>
            </w:r>
            <w:r w:rsidRPr="00CA3A46">
              <w:rPr>
                <w:rFonts w:ascii="Times New Roman"/>
                <w:kern w:val="0"/>
                <w:szCs w:val="24"/>
              </w:rPr>
              <w:t>中用多页篇幅配图</w:t>
            </w:r>
            <w:r w:rsidRPr="00CA3A46">
              <w:rPr>
                <w:rFonts w:ascii="Times New Roman"/>
                <w:kern w:val="0"/>
                <w:szCs w:val="24"/>
              </w:rPr>
              <w:t>9</w:t>
            </w:r>
            <w:r w:rsidRPr="00CA3A46">
              <w:rPr>
                <w:rFonts w:ascii="Times New Roman"/>
                <w:kern w:val="0"/>
                <w:szCs w:val="24"/>
              </w:rPr>
              <w:t>幅详细引述，指出：</w:t>
            </w:r>
            <w:r w:rsidRPr="00CA3A46">
              <w:rPr>
                <w:rFonts w:ascii="Times New Roman"/>
                <w:kern w:val="0"/>
                <w:szCs w:val="24"/>
              </w:rPr>
              <w:t xml:space="preserve">“ </w:t>
            </w:r>
            <w:r w:rsidRPr="00CA3A46">
              <w:rPr>
                <w:rFonts w:ascii="Times New Roman"/>
                <w:kern w:val="0"/>
                <w:szCs w:val="24"/>
              </w:rPr>
              <w:t>彭等人发现硅纳米线阵列能剧烈降低</w:t>
            </w:r>
            <w:r w:rsidRPr="00CA3A46">
              <w:rPr>
                <w:rFonts w:ascii="Times New Roman"/>
                <w:kern w:val="0"/>
                <w:szCs w:val="24"/>
              </w:rPr>
              <w:t>300-1000nm</w:t>
            </w:r>
            <w:r w:rsidRPr="00CA3A46">
              <w:rPr>
                <w:rFonts w:ascii="Times New Roman"/>
                <w:kern w:val="0"/>
                <w:szCs w:val="24"/>
              </w:rPr>
              <w:t>波段的光反射</w:t>
            </w:r>
            <w:r w:rsidRPr="00CA3A46">
              <w:rPr>
                <w:rFonts w:ascii="Times New Roman"/>
                <w:kern w:val="0"/>
                <w:szCs w:val="24"/>
              </w:rPr>
              <w:t>……</w:t>
            </w:r>
            <w:r w:rsidRPr="00CA3A46">
              <w:rPr>
                <w:rFonts w:ascii="Times New Roman"/>
                <w:kern w:val="0"/>
                <w:szCs w:val="24"/>
              </w:rPr>
              <w:t>光学减反射性能与高效太阳能电池中应用的多重减反射结构类似，彭与合作者研究了硅纳米线阵列的光伏应用</w:t>
            </w:r>
            <w:r w:rsidRPr="00CA3A46">
              <w:rPr>
                <w:rFonts w:ascii="Times New Roman"/>
                <w:kern w:val="0"/>
                <w:szCs w:val="24"/>
              </w:rPr>
              <w:t>……”</w:t>
            </w:r>
            <w:r w:rsidRPr="00CA3A46">
              <w:rPr>
                <w:rFonts w:ascii="Times New Roman"/>
                <w:kern w:val="0"/>
                <w:szCs w:val="24"/>
              </w:rPr>
              <w:t>。</w:t>
            </w:r>
          </w:p>
          <w:p w:rsidR="00BC18D6" w:rsidRDefault="00BC18D6" w:rsidP="00BC18D6">
            <w:pPr>
              <w:pStyle w:val="a7"/>
              <w:spacing w:line="360" w:lineRule="atLeast"/>
              <w:ind w:firstLineChars="177" w:firstLine="425"/>
              <w:outlineLvl w:val="1"/>
              <w:rPr>
                <w:rFonts w:ascii="Times New Roman"/>
                <w:kern w:val="0"/>
                <w:szCs w:val="24"/>
              </w:rPr>
            </w:pPr>
            <w:r w:rsidRPr="00CA3A46">
              <w:rPr>
                <w:rFonts w:ascii="Times New Roman"/>
                <w:kern w:val="0"/>
                <w:szCs w:val="24"/>
              </w:rPr>
              <w:t>美国工程院院士、加州理工学院</w:t>
            </w:r>
            <w:r w:rsidRPr="00CA3A46">
              <w:rPr>
                <w:rFonts w:ascii="Times New Roman"/>
                <w:kern w:val="0"/>
                <w:szCs w:val="24"/>
              </w:rPr>
              <w:t>H.A. Atwater</w:t>
            </w:r>
            <w:r w:rsidRPr="00CA3A46">
              <w:rPr>
                <w:rFonts w:ascii="Times New Roman"/>
                <w:kern w:val="0"/>
                <w:szCs w:val="24"/>
              </w:rPr>
              <w:t>教授在（</w:t>
            </w:r>
            <w:r w:rsidRPr="00CA3A46">
              <w:rPr>
                <w:rFonts w:ascii="Times New Roman" w:eastAsia="楷体_GB2312"/>
                <w:b/>
                <w:i/>
                <w:kern w:val="0"/>
                <w:szCs w:val="24"/>
              </w:rPr>
              <w:t>Nat. Mater.</w:t>
            </w:r>
            <w:r>
              <w:rPr>
                <w:rFonts w:ascii="Times New Roman" w:eastAsia="楷体_GB2312" w:hint="eastAsia"/>
                <w:b/>
                <w:i/>
                <w:kern w:val="0"/>
                <w:szCs w:val="24"/>
              </w:rPr>
              <w:t>,</w:t>
            </w:r>
            <w:r w:rsidRPr="00CA3A46">
              <w:rPr>
                <w:rFonts w:ascii="Times New Roman" w:eastAsia="楷体_GB2312"/>
                <w:kern w:val="0"/>
                <w:szCs w:val="24"/>
              </w:rPr>
              <w:t xml:space="preserve"> </w:t>
            </w:r>
            <w:r w:rsidRPr="00CA3A46">
              <w:rPr>
                <w:rFonts w:ascii="Times New Roman" w:eastAsia="楷体_GB2312"/>
              </w:rPr>
              <w:t xml:space="preserve">2010, 9, 239; </w:t>
            </w:r>
            <w:r w:rsidRPr="00CA3A46">
              <w:rPr>
                <w:rFonts w:ascii="Times New Roman" w:eastAsia="楷体_GB2312"/>
                <w:b/>
                <w:i/>
                <w:kern w:val="0"/>
                <w:szCs w:val="24"/>
              </w:rPr>
              <w:t>Science</w:t>
            </w:r>
            <w:r w:rsidRPr="00CA3A46">
              <w:rPr>
                <w:rFonts w:ascii="Times New Roman" w:eastAsia="楷体_GB2312"/>
                <w:kern w:val="0"/>
                <w:szCs w:val="24"/>
              </w:rPr>
              <w:t xml:space="preserve"> </w:t>
            </w:r>
            <w:r w:rsidRPr="00CA3A46">
              <w:rPr>
                <w:rFonts w:ascii="Times New Roman" w:eastAsia="楷体_GB2312"/>
              </w:rPr>
              <w:t>2010, 327, 185</w:t>
            </w:r>
            <w:r w:rsidRPr="00CA3A46">
              <w:rPr>
                <w:rFonts w:ascii="Times New Roman"/>
                <w:kern w:val="0"/>
                <w:szCs w:val="24"/>
              </w:rPr>
              <w:t>）两篇论文中引用代表性论文</w:t>
            </w:r>
            <w:r w:rsidRPr="00CA3A46">
              <w:rPr>
                <w:rFonts w:ascii="Times New Roman"/>
                <w:kern w:val="0"/>
                <w:szCs w:val="24"/>
              </w:rPr>
              <w:t>5</w:t>
            </w:r>
            <w:r w:rsidRPr="00CA3A46">
              <w:rPr>
                <w:rFonts w:ascii="Times New Roman"/>
                <w:kern w:val="0"/>
                <w:szCs w:val="24"/>
              </w:rPr>
              <w:t>，称：</w:t>
            </w:r>
            <w:r w:rsidRPr="00CA3A46">
              <w:rPr>
                <w:rFonts w:ascii="Times New Roman"/>
                <w:kern w:val="0"/>
                <w:szCs w:val="24"/>
              </w:rPr>
              <w:t>“</w:t>
            </w:r>
            <w:r w:rsidRPr="00CA3A46">
              <w:rPr>
                <w:rFonts w:ascii="Times New Roman"/>
                <w:kern w:val="0"/>
                <w:szCs w:val="24"/>
              </w:rPr>
              <w:t>对于太阳能收集，半</w:t>
            </w:r>
            <w:r w:rsidRPr="002A2522">
              <w:rPr>
                <w:rFonts w:ascii="Times New Roman"/>
                <w:kern w:val="0"/>
                <w:szCs w:val="24"/>
              </w:rPr>
              <w:t>导体线型阵列比平板结构更具吸引力</w:t>
            </w:r>
            <w:r w:rsidRPr="00CA3A46">
              <w:rPr>
                <w:rFonts w:ascii="Times New Roman"/>
                <w:kern w:val="0"/>
                <w:szCs w:val="24"/>
              </w:rPr>
              <w:t>”</w:t>
            </w:r>
            <w:r w:rsidRPr="00CA3A46">
              <w:rPr>
                <w:rFonts w:ascii="Times New Roman"/>
                <w:kern w:val="0"/>
                <w:szCs w:val="24"/>
              </w:rPr>
              <w:t>。</w:t>
            </w:r>
          </w:p>
          <w:p w:rsidR="00BC18D6" w:rsidRDefault="00BC18D6" w:rsidP="00BC18D6">
            <w:pPr>
              <w:pStyle w:val="a7"/>
              <w:spacing w:line="360" w:lineRule="atLeast"/>
              <w:ind w:firstLineChars="177" w:firstLine="425"/>
              <w:outlineLvl w:val="1"/>
              <w:rPr>
                <w:rFonts w:ascii="Times New Roman"/>
                <w:kern w:val="0"/>
                <w:szCs w:val="24"/>
              </w:rPr>
            </w:pPr>
            <w:r w:rsidRPr="00CA3A46">
              <w:rPr>
                <w:rFonts w:ascii="Times New Roman"/>
                <w:kern w:val="0"/>
                <w:szCs w:val="24"/>
              </w:rPr>
              <w:t>香港科技大学</w:t>
            </w:r>
            <w:r w:rsidRPr="00CA3A46">
              <w:rPr>
                <w:rFonts w:ascii="Times New Roman"/>
                <w:kern w:val="0"/>
                <w:szCs w:val="24"/>
              </w:rPr>
              <w:t>Z.Y. Fan</w:t>
            </w:r>
            <w:r w:rsidRPr="00CA3A46">
              <w:rPr>
                <w:rFonts w:ascii="Times New Roman"/>
                <w:kern w:val="0"/>
                <w:szCs w:val="24"/>
              </w:rPr>
              <w:t>教授在</w:t>
            </w:r>
            <w:r w:rsidRPr="00CA3A46">
              <w:rPr>
                <w:rFonts w:ascii="Times New Roman"/>
                <w:kern w:val="0"/>
                <w:szCs w:val="24"/>
              </w:rPr>
              <w:t>(</w:t>
            </w:r>
            <w:r w:rsidRPr="00CA3A46">
              <w:rPr>
                <w:rFonts w:ascii="Times New Roman"/>
                <w:b/>
                <w:bCs/>
                <w:i/>
                <w:iCs/>
                <w:kern w:val="0"/>
                <w:szCs w:val="24"/>
              </w:rPr>
              <w:t>Nano Energy</w:t>
            </w:r>
            <w:r>
              <w:rPr>
                <w:rFonts w:ascii="Times New Roman" w:hint="eastAsia"/>
                <w:b/>
                <w:bCs/>
                <w:i/>
                <w:iCs/>
                <w:kern w:val="0"/>
                <w:szCs w:val="24"/>
              </w:rPr>
              <w:t>,</w:t>
            </w:r>
            <w:r w:rsidRPr="00CA3A46">
              <w:rPr>
                <w:rFonts w:ascii="Times New Roman"/>
                <w:b/>
                <w:bCs/>
                <w:i/>
                <w:iCs/>
                <w:kern w:val="0"/>
                <w:szCs w:val="24"/>
              </w:rPr>
              <w:t xml:space="preserve"> </w:t>
            </w:r>
            <w:r w:rsidRPr="00CA3A46">
              <w:rPr>
                <w:rFonts w:ascii="Times New Roman"/>
                <w:kern w:val="0"/>
                <w:szCs w:val="24"/>
              </w:rPr>
              <w:t>2012, 1, 57)</w:t>
            </w:r>
            <w:r w:rsidRPr="00CA3A46">
              <w:rPr>
                <w:rFonts w:ascii="Times New Roman"/>
                <w:kern w:val="0"/>
                <w:szCs w:val="24"/>
              </w:rPr>
              <w:t>中配图评价称：</w:t>
            </w:r>
            <w:r w:rsidRPr="00CA3A46">
              <w:rPr>
                <w:rFonts w:ascii="Times New Roman"/>
                <w:kern w:val="0"/>
                <w:szCs w:val="24"/>
              </w:rPr>
              <w:t>“</w:t>
            </w:r>
            <w:r w:rsidRPr="00CA3A46">
              <w:rPr>
                <w:rFonts w:ascii="Times New Roman"/>
                <w:kern w:val="0"/>
                <w:szCs w:val="24"/>
              </w:rPr>
              <w:t>彭等人报道的径向</w:t>
            </w:r>
            <w:r w:rsidRPr="00CA3A46">
              <w:rPr>
                <w:rFonts w:ascii="Times New Roman"/>
                <w:kern w:val="0"/>
                <w:szCs w:val="24"/>
              </w:rPr>
              <w:t>p-n</w:t>
            </w:r>
            <w:r w:rsidRPr="00CA3A46">
              <w:rPr>
                <w:rFonts w:ascii="Times New Roman"/>
                <w:kern w:val="0"/>
                <w:szCs w:val="24"/>
              </w:rPr>
              <w:t>结纳米洞太阳能电池具有比分立径向</w:t>
            </w:r>
            <w:r w:rsidRPr="00CA3A46">
              <w:rPr>
                <w:rFonts w:ascii="Times New Roman"/>
                <w:kern w:val="0"/>
                <w:szCs w:val="24"/>
              </w:rPr>
              <w:t>p-n</w:t>
            </w:r>
            <w:r w:rsidRPr="00CA3A46">
              <w:rPr>
                <w:rFonts w:ascii="Times New Roman"/>
                <w:kern w:val="0"/>
                <w:szCs w:val="24"/>
              </w:rPr>
              <w:t>结纳米线电池优异的机械鲁棒性</w:t>
            </w:r>
            <w:r w:rsidRPr="00CA3A46">
              <w:rPr>
                <w:rFonts w:ascii="Times New Roman"/>
                <w:kern w:val="0"/>
                <w:szCs w:val="24"/>
              </w:rPr>
              <w:t>”</w:t>
            </w:r>
            <w:r w:rsidRPr="00CA3A46">
              <w:rPr>
                <w:rFonts w:ascii="Times New Roman"/>
                <w:kern w:val="0"/>
                <w:szCs w:val="24"/>
              </w:rPr>
              <w:t>。</w:t>
            </w:r>
          </w:p>
          <w:p w:rsidR="00BC18D6" w:rsidRPr="008129D1" w:rsidRDefault="00BC18D6" w:rsidP="00BC18D6">
            <w:pPr>
              <w:pStyle w:val="a7"/>
              <w:spacing w:line="360" w:lineRule="atLeast"/>
              <w:ind w:firstLineChars="177" w:firstLine="425"/>
              <w:outlineLvl w:val="1"/>
              <w:rPr>
                <w:rFonts w:ascii="Times New Roman"/>
                <w:kern w:val="0"/>
                <w:szCs w:val="24"/>
              </w:rPr>
            </w:pPr>
            <w:r w:rsidRPr="00CA3A46">
              <w:rPr>
                <w:rFonts w:ascii="Times New Roman"/>
                <w:kern w:val="0"/>
                <w:szCs w:val="24"/>
              </w:rPr>
              <w:t>美国艺术与科学院院士、太平洋西北国家实验室</w:t>
            </w:r>
            <w:r w:rsidRPr="00CA3A46">
              <w:rPr>
                <w:rFonts w:ascii="Times New Roman"/>
                <w:kern w:val="0"/>
                <w:szCs w:val="24"/>
              </w:rPr>
              <w:t>J. Liu</w:t>
            </w:r>
            <w:r w:rsidRPr="00CA3A46">
              <w:rPr>
                <w:rFonts w:ascii="Times New Roman"/>
                <w:kern w:val="0"/>
                <w:szCs w:val="24"/>
              </w:rPr>
              <w:t>教授在</w:t>
            </w:r>
            <w:r w:rsidRPr="00CA3A46">
              <w:rPr>
                <w:rFonts w:ascii="Times New Roman"/>
                <w:kern w:val="0"/>
                <w:szCs w:val="24"/>
              </w:rPr>
              <w:t xml:space="preserve"> (</w:t>
            </w:r>
            <w:r w:rsidRPr="00CA3A46">
              <w:rPr>
                <w:rFonts w:ascii="Times New Roman"/>
                <w:b/>
                <w:bCs/>
                <w:i/>
                <w:iCs/>
                <w:kern w:val="0"/>
                <w:szCs w:val="24"/>
              </w:rPr>
              <w:t>ChemSusChem</w:t>
            </w:r>
            <w:r w:rsidRPr="00CA3A46">
              <w:rPr>
                <w:rFonts w:ascii="Times New Roman"/>
                <w:kern w:val="0"/>
                <w:szCs w:val="24"/>
              </w:rPr>
              <w:t>,</w:t>
            </w:r>
            <w:r w:rsidRPr="00CA3A46">
              <w:rPr>
                <w:rFonts w:ascii="Times New Roman"/>
                <w:b/>
                <w:bCs/>
                <w:i/>
                <w:iCs/>
                <w:kern w:val="0"/>
                <w:szCs w:val="24"/>
              </w:rPr>
              <w:t xml:space="preserve"> </w:t>
            </w:r>
            <w:r w:rsidRPr="00CA3A46">
              <w:rPr>
                <w:rFonts w:ascii="Times New Roman"/>
                <w:kern w:val="0"/>
                <w:szCs w:val="24"/>
              </w:rPr>
              <w:t>2008, 1, 676)</w:t>
            </w:r>
            <w:r w:rsidRPr="00CA3A46">
              <w:rPr>
                <w:rFonts w:ascii="Times New Roman"/>
                <w:kern w:val="0"/>
                <w:szCs w:val="24"/>
              </w:rPr>
              <w:t>中指出</w:t>
            </w:r>
            <w:r w:rsidRPr="00CA3A46">
              <w:rPr>
                <w:rFonts w:ascii="Times New Roman"/>
                <w:kern w:val="0"/>
                <w:szCs w:val="24"/>
              </w:rPr>
              <w:t>“</w:t>
            </w:r>
            <w:r w:rsidRPr="00CA3A46">
              <w:rPr>
                <w:rFonts w:ascii="Times New Roman"/>
                <w:kern w:val="0"/>
                <w:szCs w:val="24"/>
              </w:rPr>
              <w:t>彭等人将单晶硅纳米线阵列用于光伏电池研究，这种硅纳米线阵列具有优异的减反射性能</w:t>
            </w:r>
            <w:r w:rsidRPr="00CA3A46">
              <w:rPr>
                <w:rFonts w:ascii="Times New Roman"/>
                <w:kern w:val="0"/>
                <w:szCs w:val="24"/>
              </w:rPr>
              <w:t>”</w:t>
            </w:r>
            <w:r w:rsidRPr="00CA3A46">
              <w:rPr>
                <w:rFonts w:ascii="Times New Roman"/>
                <w:kern w:val="0"/>
                <w:szCs w:val="24"/>
              </w:rPr>
              <w:t>。</w:t>
            </w:r>
            <w:r w:rsidRPr="00CA3A46">
              <w:rPr>
                <w:rFonts w:ascii="Times New Roman"/>
                <w:kern w:val="0"/>
                <w:szCs w:val="24"/>
              </w:rPr>
              <w:t xml:space="preserve"> </w:t>
            </w:r>
          </w:p>
          <w:p w:rsidR="00BC18D6" w:rsidRPr="00CA3A46" w:rsidRDefault="00BC18D6" w:rsidP="00BC18D6">
            <w:pPr>
              <w:spacing w:line="400" w:lineRule="atLeast"/>
              <w:rPr>
                <w:rFonts w:eastAsia="黑体"/>
                <w:b/>
                <w:kern w:val="0"/>
                <w:sz w:val="24"/>
              </w:rPr>
            </w:pPr>
            <w:r w:rsidRPr="00CA3A46">
              <w:rPr>
                <w:rFonts w:eastAsia="黑体"/>
                <w:b/>
                <w:bCs/>
                <w:kern w:val="0"/>
                <w:sz w:val="24"/>
              </w:rPr>
              <w:t>发现点</w:t>
            </w:r>
            <w:r w:rsidRPr="00CA3A46">
              <w:rPr>
                <w:rFonts w:eastAsia="黑体"/>
                <w:b/>
                <w:bCs/>
                <w:kern w:val="0"/>
                <w:sz w:val="24"/>
              </w:rPr>
              <w:t>3</w:t>
            </w:r>
            <w:r w:rsidRPr="00CA3A46">
              <w:rPr>
                <w:rFonts w:eastAsia="黑体"/>
                <w:b/>
                <w:bCs/>
                <w:kern w:val="0"/>
                <w:sz w:val="24"/>
              </w:rPr>
              <w:t>：</w:t>
            </w:r>
            <w:r w:rsidRPr="00CA3A46">
              <w:rPr>
                <w:rFonts w:eastAsia="黑体"/>
                <w:b/>
                <w:kern w:val="0"/>
                <w:sz w:val="24"/>
              </w:rPr>
              <w:t>提出和发展了金属催化刻蚀多孔硅纳米线负极锂离子电池</w:t>
            </w:r>
          </w:p>
          <w:p w:rsidR="00BC18D6" w:rsidRDefault="00BC18D6" w:rsidP="00BC18D6">
            <w:pPr>
              <w:pStyle w:val="a7"/>
              <w:spacing w:line="360" w:lineRule="atLeast"/>
              <w:ind w:firstLineChars="177" w:firstLine="426"/>
              <w:outlineLvl w:val="1"/>
              <w:rPr>
                <w:rFonts w:ascii="Times New Roman"/>
                <w:kern w:val="0"/>
              </w:rPr>
            </w:pPr>
            <w:r w:rsidRPr="001D0E12">
              <w:rPr>
                <w:rFonts w:ascii="Times New Roman"/>
                <w:b/>
                <w:bCs/>
                <w:i/>
                <w:iCs/>
                <w:kern w:val="0"/>
              </w:rPr>
              <w:t>Nature China</w:t>
            </w:r>
            <w:r w:rsidRPr="001D0E12">
              <w:rPr>
                <w:rFonts w:ascii="Times New Roman"/>
                <w:kern w:val="0"/>
                <w:szCs w:val="24"/>
              </w:rPr>
              <w:t>以</w:t>
            </w:r>
            <w:r w:rsidRPr="001D0E12">
              <w:rPr>
                <w:rFonts w:ascii="Times New Roman"/>
                <w:kern w:val="0"/>
                <w:szCs w:val="24"/>
              </w:rPr>
              <w:t>“Nanowires: Boosting batteries”</w:t>
            </w:r>
            <w:r w:rsidRPr="001D0E12">
              <w:rPr>
                <w:rFonts w:ascii="Times New Roman"/>
                <w:kern w:val="0"/>
                <w:szCs w:val="24"/>
              </w:rPr>
              <w:t>为题将该成果作为研究亮点报道。</w:t>
            </w:r>
            <w:r w:rsidRPr="001D0E12">
              <w:rPr>
                <w:rFonts w:ascii="Times New Roman"/>
                <w:b/>
                <w:bCs/>
                <w:i/>
                <w:iCs/>
                <w:kern w:val="0"/>
              </w:rPr>
              <w:t>J. Mater. Sci.</w:t>
            </w:r>
            <w:r w:rsidRPr="001D0E12">
              <w:rPr>
                <w:rFonts w:ascii="Times New Roman"/>
                <w:kern w:val="0"/>
              </w:rPr>
              <w:t>主编、美国布朗大学</w:t>
            </w:r>
            <w:r w:rsidRPr="001D0E12">
              <w:rPr>
                <w:rFonts w:ascii="Times New Roman"/>
                <w:kern w:val="0"/>
              </w:rPr>
              <w:t>B.W. Sheldon</w:t>
            </w:r>
            <w:r w:rsidRPr="001D0E12">
              <w:rPr>
                <w:rFonts w:ascii="Times New Roman"/>
                <w:kern w:val="0"/>
              </w:rPr>
              <w:t>教授在</w:t>
            </w:r>
            <w:r w:rsidRPr="001D0E12">
              <w:rPr>
                <w:rFonts w:ascii="Times New Roman"/>
                <w:kern w:val="0"/>
              </w:rPr>
              <w:t>(</w:t>
            </w:r>
            <w:r w:rsidRPr="001D0E12">
              <w:rPr>
                <w:rFonts w:ascii="Times New Roman"/>
                <w:b/>
                <w:bCs/>
                <w:i/>
                <w:iCs/>
                <w:kern w:val="0"/>
              </w:rPr>
              <w:t>Adv. Energy Mater.</w:t>
            </w:r>
            <w:r>
              <w:rPr>
                <w:rFonts w:ascii="Times New Roman" w:hint="eastAsia"/>
                <w:b/>
                <w:bCs/>
                <w:i/>
                <w:iCs/>
                <w:kern w:val="0"/>
              </w:rPr>
              <w:t>,</w:t>
            </w:r>
            <w:r w:rsidRPr="001D0E12">
              <w:rPr>
                <w:rFonts w:ascii="Times New Roman"/>
                <w:kern w:val="0"/>
              </w:rPr>
              <w:t xml:space="preserve"> 2014, 4, 1300882, </w:t>
            </w:r>
            <w:r w:rsidRPr="001D0E12">
              <w:rPr>
                <w:rFonts w:ascii="Times New Roman"/>
                <w:kern w:val="0"/>
              </w:rPr>
              <w:t>代表性引文</w:t>
            </w:r>
            <w:r w:rsidRPr="001D0E12">
              <w:rPr>
                <w:rFonts w:ascii="Times New Roman"/>
                <w:kern w:val="0"/>
              </w:rPr>
              <w:t>8, p10-11)</w:t>
            </w:r>
            <w:r w:rsidRPr="001D0E12">
              <w:rPr>
                <w:rFonts w:ascii="Times New Roman"/>
                <w:kern w:val="0"/>
              </w:rPr>
              <w:t>中配图评价：</w:t>
            </w:r>
            <w:r w:rsidRPr="001D0E12">
              <w:rPr>
                <w:rFonts w:ascii="Times New Roman"/>
                <w:kern w:val="0"/>
              </w:rPr>
              <w:t>“</w:t>
            </w:r>
            <w:r w:rsidRPr="001D0E12">
              <w:rPr>
                <w:rFonts w:ascii="Times New Roman"/>
                <w:kern w:val="0"/>
              </w:rPr>
              <w:t>刻蚀方法制备的硅纳米线不易团聚和粉化，继承了体硅材料良好的导电性，有利于硅纳米线锂离子电池走向实际应用</w:t>
            </w:r>
            <w:r w:rsidRPr="001D0E12">
              <w:rPr>
                <w:rFonts w:ascii="Times New Roman"/>
                <w:kern w:val="0"/>
              </w:rPr>
              <w:t>”</w:t>
            </w:r>
            <w:r w:rsidRPr="001D0E12">
              <w:rPr>
                <w:rFonts w:ascii="Times New Roman"/>
                <w:kern w:val="0"/>
              </w:rPr>
              <w:t>。</w:t>
            </w:r>
          </w:p>
          <w:p w:rsidR="00BC18D6" w:rsidRDefault="00BC18D6" w:rsidP="00BC18D6">
            <w:pPr>
              <w:pStyle w:val="a7"/>
              <w:spacing w:line="360" w:lineRule="atLeast"/>
              <w:ind w:firstLineChars="177" w:firstLine="425"/>
              <w:outlineLvl w:val="1"/>
              <w:rPr>
                <w:rFonts w:ascii="Times New Roman"/>
                <w:kern w:val="0"/>
              </w:rPr>
            </w:pPr>
            <w:r w:rsidRPr="001D0E12">
              <w:rPr>
                <w:rFonts w:ascii="Times New Roman"/>
                <w:kern w:val="0"/>
              </w:rPr>
              <w:t>美国科学院院士、加州大学伯克利分校</w:t>
            </w:r>
            <w:r w:rsidRPr="001D0E12">
              <w:rPr>
                <w:rFonts w:ascii="Times New Roman"/>
                <w:kern w:val="0"/>
              </w:rPr>
              <w:t>P.D. Yang</w:t>
            </w:r>
            <w:r w:rsidRPr="001D0E12">
              <w:rPr>
                <w:rFonts w:ascii="Times New Roman"/>
                <w:kern w:val="0"/>
              </w:rPr>
              <w:t>教授在</w:t>
            </w:r>
            <w:r w:rsidRPr="001D0E12">
              <w:rPr>
                <w:rFonts w:ascii="Times New Roman"/>
                <w:kern w:val="0"/>
              </w:rPr>
              <w:t>(</w:t>
            </w:r>
            <w:r w:rsidRPr="001D0E12">
              <w:rPr>
                <w:rFonts w:ascii="Times New Roman"/>
                <w:b/>
                <w:bCs/>
                <w:i/>
                <w:iCs/>
                <w:kern w:val="0"/>
              </w:rPr>
              <w:t>Chem. Rev.</w:t>
            </w:r>
            <w:r>
              <w:rPr>
                <w:rFonts w:ascii="Times New Roman" w:hint="eastAsia"/>
                <w:b/>
                <w:bCs/>
                <w:i/>
                <w:iCs/>
                <w:kern w:val="0"/>
              </w:rPr>
              <w:t>,</w:t>
            </w:r>
            <w:r w:rsidRPr="001D0E12">
              <w:rPr>
                <w:rFonts w:ascii="Times New Roman"/>
                <w:b/>
                <w:bCs/>
                <w:i/>
                <w:iCs/>
                <w:kern w:val="0"/>
              </w:rPr>
              <w:t xml:space="preserve"> </w:t>
            </w:r>
            <w:r w:rsidRPr="001D0E12">
              <w:rPr>
                <w:rFonts w:ascii="Times New Roman"/>
                <w:kern w:val="0"/>
              </w:rPr>
              <w:t>2010, 110, 527)</w:t>
            </w:r>
            <w:r w:rsidRPr="001D0E12">
              <w:rPr>
                <w:rFonts w:ascii="Times New Roman"/>
                <w:kern w:val="0"/>
              </w:rPr>
              <w:t>中指出：</w:t>
            </w:r>
            <w:r w:rsidRPr="001D0E12">
              <w:rPr>
                <w:rFonts w:ascii="Times New Roman"/>
                <w:kern w:val="0"/>
              </w:rPr>
              <w:t>“</w:t>
            </w:r>
            <w:r w:rsidRPr="001D0E12">
              <w:rPr>
                <w:rFonts w:ascii="Times New Roman"/>
                <w:kern w:val="0"/>
              </w:rPr>
              <w:t>大规模合成技术制备的具有长循环寿命的纳米线锂离子负极材料研究展示出令人鼓舞的未来能量存储应用前景</w:t>
            </w:r>
            <w:r w:rsidRPr="001D0E12">
              <w:rPr>
                <w:rFonts w:ascii="Times New Roman"/>
                <w:kern w:val="0"/>
              </w:rPr>
              <w:t>”</w:t>
            </w:r>
            <w:r w:rsidRPr="001D0E12">
              <w:rPr>
                <w:rFonts w:ascii="Times New Roman"/>
                <w:kern w:val="0"/>
              </w:rPr>
              <w:t>。</w:t>
            </w:r>
          </w:p>
          <w:p w:rsidR="00D02C2E" w:rsidRPr="001D0E12" w:rsidRDefault="00BC18D6" w:rsidP="00BC18D6">
            <w:pPr>
              <w:pStyle w:val="a7"/>
              <w:spacing w:line="360" w:lineRule="atLeast"/>
              <w:ind w:firstLineChars="177" w:firstLine="425"/>
              <w:outlineLvl w:val="1"/>
              <w:rPr>
                <w:rFonts w:ascii="Times New Roman"/>
              </w:rPr>
            </w:pPr>
            <w:r w:rsidRPr="001D0E12">
              <w:rPr>
                <w:rFonts w:ascii="Times New Roman"/>
                <w:kern w:val="0"/>
              </w:rPr>
              <w:t>美国马里兰大学</w:t>
            </w:r>
            <w:r w:rsidRPr="001D0E12">
              <w:rPr>
                <w:rFonts w:ascii="Times New Roman"/>
                <w:kern w:val="0"/>
              </w:rPr>
              <w:t>Y.H. Xu</w:t>
            </w:r>
            <w:r w:rsidRPr="001D0E12">
              <w:rPr>
                <w:rFonts w:ascii="Times New Roman"/>
                <w:kern w:val="0"/>
              </w:rPr>
              <w:t>教授和长沙理工大学</w:t>
            </w:r>
            <w:r w:rsidRPr="001D0E12">
              <w:rPr>
                <w:rFonts w:ascii="Times New Roman"/>
                <w:kern w:val="0"/>
              </w:rPr>
              <w:t>B. Li</w:t>
            </w:r>
            <w:r w:rsidRPr="001D0E12">
              <w:rPr>
                <w:rFonts w:ascii="Times New Roman"/>
                <w:kern w:val="0"/>
              </w:rPr>
              <w:t>在</w:t>
            </w:r>
            <w:r w:rsidRPr="001D0E12">
              <w:rPr>
                <w:rFonts w:ascii="Times New Roman"/>
                <w:kern w:val="0"/>
              </w:rPr>
              <w:t>(</w:t>
            </w:r>
            <w:r w:rsidRPr="001D0E12">
              <w:rPr>
                <w:rFonts w:ascii="Times New Roman"/>
                <w:b/>
                <w:bCs/>
                <w:i/>
                <w:iCs/>
                <w:kern w:val="0"/>
              </w:rPr>
              <w:t>J. Power Sources</w:t>
            </w:r>
            <w:r>
              <w:rPr>
                <w:rFonts w:ascii="Times New Roman" w:hint="eastAsia"/>
                <w:b/>
                <w:bCs/>
                <w:i/>
                <w:iCs/>
                <w:kern w:val="0"/>
              </w:rPr>
              <w:t>,</w:t>
            </w:r>
            <w:r w:rsidRPr="001D0E12">
              <w:rPr>
                <w:rFonts w:ascii="Times New Roman"/>
                <w:b/>
                <w:bCs/>
                <w:i/>
                <w:iCs/>
                <w:kern w:val="0"/>
              </w:rPr>
              <w:t xml:space="preserve"> </w:t>
            </w:r>
            <w:r w:rsidRPr="001D0E12">
              <w:rPr>
                <w:rFonts w:ascii="Times New Roman"/>
                <w:kern w:val="0"/>
              </w:rPr>
              <w:t>2014, 267, 469)</w:t>
            </w:r>
            <w:r w:rsidRPr="001D0E12">
              <w:rPr>
                <w:rFonts w:ascii="Times New Roman"/>
                <w:kern w:val="0"/>
              </w:rPr>
              <w:t>中指出：</w:t>
            </w:r>
            <w:r w:rsidRPr="001D0E12">
              <w:rPr>
                <w:rFonts w:ascii="Times New Roman"/>
                <w:kern w:val="0"/>
              </w:rPr>
              <w:t>“</w:t>
            </w:r>
            <w:r w:rsidRPr="001D0E12">
              <w:rPr>
                <w:rFonts w:ascii="Times New Roman"/>
                <w:kern w:val="0"/>
              </w:rPr>
              <w:t>金属催化刻蚀硅纳米线继承了硅衬底电学性能，无需掺杂，其粗糙表面使其更适合锂离子电池负极应用</w:t>
            </w:r>
            <w:r w:rsidRPr="001D0E12">
              <w:rPr>
                <w:rFonts w:ascii="Times New Roman"/>
                <w:kern w:val="0"/>
              </w:rPr>
              <w:t>”</w:t>
            </w:r>
            <w:r w:rsidRPr="001D0E12">
              <w:rPr>
                <w:rFonts w:ascii="Times New Roman"/>
                <w:kern w:val="0"/>
              </w:rPr>
              <w:t>。</w:t>
            </w:r>
          </w:p>
        </w:tc>
      </w:tr>
      <w:tr w:rsidR="00D02C2E" w:rsidRPr="00CB68C0" w:rsidTr="0017173F">
        <w:trPr>
          <w:trHeight w:val="13878"/>
        </w:trPr>
        <w:tc>
          <w:tcPr>
            <w:tcW w:w="9180" w:type="dxa"/>
            <w:gridSpan w:val="4"/>
          </w:tcPr>
          <w:p w:rsidR="00D02C2E" w:rsidRPr="00817A63" w:rsidRDefault="00D02C2E" w:rsidP="0017173F">
            <w:pPr>
              <w:rPr>
                <w:rFonts w:ascii="宋体" w:hAnsi="宋体"/>
                <w:sz w:val="24"/>
              </w:rPr>
            </w:pPr>
            <w:r w:rsidRPr="00CB68C0">
              <w:rPr>
                <w:rFonts w:ascii="宋体" w:hAnsi="宋体" w:hint="eastAsia"/>
                <w:sz w:val="24"/>
              </w:rPr>
              <w:lastRenderedPageBreak/>
              <w:t>代表性论文专著目录</w:t>
            </w:r>
          </w:p>
          <w:p w:rsidR="00D02C2E" w:rsidRPr="00817A63" w:rsidRDefault="00D02C2E" w:rsidP="0017173F">
            <w:pPr>
              <w:pStyle w:val="a8"/>
              <w:numPr>
                <w:ilvl w:val="0"/>
                <w:numId w:val="1"/>
              </w:numPr>
              <w:ind w:firstLineChars="0"/>
              <w:rPr>
                <w:sz w:val="24"/>
              </w:rPr>
            </w:pPr>
            <w:r w:rsidRPr="00817A63">
              <w:rPr>
                <w:sz w:val="24"/>
              </w:rPr>
              <w:t>Kui</w:t>
            </w:r>
            <w:r>
              <w:rPr>
                <w:rFonts w:hint="eastAsia"/>
                <w:sz w:val="24"/>
              </w:rPr>
              <w:t>-Q</w:t>
            </w:r>
            <w:r w:rsidRPr="00817A63">
              <w:rPr>
                <w:sz w:val="24"/>
              </w:rPr>
              <w:t>ing</w:t>
            </w:r>
            <w:r w:rsidRPr="00817A63">
              <w:rPr>
                <w:rFonts w:hint="eastAsia"/>
                <w:sz w:val="24"/>
              </w:rPr>
              <w:t xml:space="preserve"> </w:t>
            </w:r>
            <w:r w:rsidRPr="00817A63">
              <w:rPr>
                <w:sz w:val="24"/>
              </w:rPr>
              <w:t>Peng, Yun</w:t>
            </w:r>
            <w:r>
              <w:rPr>
                <w:rFonts w:hint="eastAsia"/>
                <w:sz w:val="24"/>
              </w:rPr>
              <w:t>-J</w:t>
            </w:r>
            <w:r w:rsidRPr="00817A63">
              <w:rPr>
                <w:sz w:val="24"/>
              </w:rPr>
              <w:t>ie Yan, Shang</w:t>
            </w:r>
            <w:r>
              <w:rPr>
                <w:rFonts w:hint="eastAsia"/>
                <w:sz w:val="24"/>
              </w:rPr>
              <w:t>-P</w:t>
            </w:r>
            <w:r w:rsidRPr="00817A63">
              <w:rPr>
                <w:sz w:val="24"/>
              </w:rPr>
              <w:t>eng</w:t>
            </w:r>
            <w:r w:rsidR="00857D5D">
              <w:rPr>
                <w:rFonts w:hint="eastAsia"/>
                <w:sz w:val="24"/>
              </w:rPr>
              <w:t xml:space="preserve"> </w:t>
            </w:r>
            <w:r w:rsidRPr="00817A63">
              <w:rPr>
                <w:sz w:val="24"/>
              </w:rPr>
              <w:t>Gao, Jing Zhu</w:t>
            </w:r>
            <w:r w:rsidRPr="00817A63">
              <w:rPr>
                <w:rFonts w:hint="eastAsia"/>
                <w:sz w:val="24"/>
              </w:rPr>
              <w:t xml:space="preserve">, </w:t>
            </w:r>
            <w:r w:rsidRPr="00817A63">
              <w:rPr>
                <w:sz w:val="24"/>
              </w:rPr>
              <w:t>Synthesis of large-area silicon nanowire arrays via self-assembling nanoelectrochemistry</w:t>
            </w:r>
            <w:r w:rsidRPr="00817A63">
              <w:rPr>
                <w:rFonts w:hint="eastAsia"/>
                <w:sz w:val="24"/>
              </w:rPr>
              <w:t xml:space="preserve">. </w:t>
            </w:r>
            <w:r w:rsidRPr="00817A63">
              <w:rPr>
                <w:sz w:val="24"/>
              </w:rPr>
              <w:t>Adv. Mater.</w:t>
            </w:r>
            <w:r w:rsidR="00493E24">
              <w:rPr>
                <w:rFonts w:hint="eastAsia"/>
                <w:sz w:val="24"/>
              </w:rPr>
              <w:t>,</w:t>
            </w:r>
            <w:r w:rsidRPr="00817A63">
              <w:rPr>
                <w:rFonts w:hint="eastAsia"/>
                <w:sz w:val="24"/>
              </w:rPr>
              <w:t xml:space="preserve"> 2002, 14, 1164-1167.</w:t>
            </w:r>
          </w:p>
          <w:p w:rsidR="00D02C2E" w:rsidRPr="00817A63" w:rsidRDefault="00D02C2E" w:rsidP="0017173F">
            <w:pPr>
              <w:pStyle w:val="a8"/>
              <w:numPr>
                <w:ilvl w:val="0"/>
                <w:numId w:val="1"/>
              </w:numPr>
              <w:ind w:firstLineChars="0"/>
              <w:rPr>
                <w:sz w:val="24"/>
              </w:rPr>
            </w:pPr>
            <w:r w:rsidRPr="00817A63">
              <w:rPr>
                <w:sz w:val="24"/>
              </w:rPr>
              <w:t>Kuiqing</w:t>
            </w:r>
            <w:r w:rsidRPr="00817A63">
              <w:rPr>
                <w:rFonts w:hint="eastAsia"/>
                <w:sz w:val="24"/>
              </w:rPr>
              <w:t xml:space="preserve"> </w:t>
            </w:r>
            <w:r w:rsidRPr="00817A63">
              <w:rPr>
                <w:sz w:val="24"/>
              </w:rPr>
              <w:t>Peng, Juejun Hu, Yunjie Yan. Yin Wu, Hui Fang, Ying Xu, Shuit-Tong Lee, Jing Zhu</w:t>
            </w:r>
            <w:r w:rsidRPr="00817A63">
              <w:rPr>
                <w:rFonts w:hint="eastAsia"/>
                <w:sz w:val="24"/>
              </w:rPr>
              <w:t xml:space="preserve">, </w:t>
            </w:r>
            <w:r w:rsidRPr="00817A63">
              <w:rPr>
                <w:sz w:val="24"/>
              </w:rPr>
              <w:t>Fabrication of single-crystalline silicon nanowires by scratching a silicon surface with catalytic metal particles</w:t>
            </w:r>
            <w:r w:rsidRPr="00817A63">
              <w:rPr>
                <w:rFonts w:hint="eastAsia"/>
                <w:sz w:val="24"/>
              </w:rPr>
              <w:t xml:space="preserve">. </w:t>
            </w:r>
            <w:r w:rsidRPr="00817A63">
              <w:rPr>
                <w:sz w:val="24"/>
              </w:rPr>
              <w:t>Adv. Funct. Mater.</w:t>
            </w:r>
            <w:r w:rsidR="00493E24">
              <w:rPr>
                <w:rFonts w:hint="eastAsia"/>
                <w:sz w:val="24"/>
              </w:rPr>
              <w:t>,</w:t>
            </w:r>
            <w:r w:rsidRPr="00817A63">
              <w:rPr>
                <w:rFonts w:hint="eastAsia"/>
                <w:sz w:val="24"/>
              </w:rPr>
              <w:t xml:space="preserve"> 2006, 16, 387-394.</w:t>
            </w:r>
          </w:p>
          <w:p w:rsidR="00D02C2E" w:rsidRPr="00817A63" w:rsidRDefault="00D02C2E" w:rsidP="0017173F">
            <w:pPr>
              <w:pStyle w:val="a8"/>
              <w:numPr>
                <w:ilvl w:val="0"/>
                <w:numId w:val="1"/>
              </w:numPr>
              <w:ind w:firstLineChars="0"/>
              <w:rPr>
                <w:sz w:val="24"/>
              </w:rPr>
            </w:pPr>
            <w:r w:rsidRPr="00817A63">
              <w:rPr>
                <w:sz w:val="24"/>
              </w:rPr>
              <w:t>Kuiqing</w:t>
            </w:r>
            <w:r w:rsidRPr="00817A63">
              <w:rPr>
                <w:rFonts w:hint="eastAsia"/>
                <w:sz w:val="24"/>
              </w:rPr>
              <w:t xml:space="preserve"> </w:t>
            </w:r>
            <w:r w:rsidRPr="00817A63">
              <w:rPr>
                <w:sz w:val="24"/>
              </w:rPr>
              <w:t>Peng, Aijiang Lu, Ruiqin Zhang, Shuit-Tong Lee</w:t>
            </w:r>
            <w:r w:rsidRPr="00817A63">
              <w:rPr>
                <w:rFonts w:hint="eastAsia"/>
                <w:sz w:val="24"/>
              </w:rPr>
              <w:t xml:space="preserve">, </w:t>
            </w:r>
            <w:r w:rsidRPr="00817A63">
              <w:rPr>
                <w:sz w:val="24"/>
              </w:rPr>
              <w:t>Motility of Metal Nanoparticles in Silicon and Induced Anisotropic Silicon Etching</w:t>
            </w:r>
            <w:r w:rsidRPr="00817A63">
              <w:rPr>
                <w:rFonts w:hint="eastAsia"/>
                <w:sz w:val="24"/>
              </w:rPr>
              <w:t xml:space="preserve">. </w:t>
            </w:r>
            <w:r w:rsidRPr="00817A63">
              <w:rPr>
                <w:sz w:val="24"/>
              </w:rPr>
              <w:t>Adv. Funct. Mater.</w:t>
            </w:r>
            <w:r w:rsidR="00493E24">
              <w:rPr>
                <w:rFonts w:hint="eastAsia"/>
                <w:sz w:val="24"/>
              </w:rPr>
              <w:t xml:space="preserve">, </w:t>
            </w:r>
            <w:r w:rsidRPr="00817A63">
              <w:rPr>
                <w:rFonts w:hint="eastAsia"/>
                <w:sz w:val="24"/>
              </w:rPr>
              <w:t>2008, 18, 3026-3035.</w:t>
            </w:r>
          </w:p>
          <w:p w:rsidR="00D02C2E" w:rsidRPr="00817A63" w:rsidRDefault="00D02C2E" w:rsidP="0017173F">
            <w:pPr>
              <w:pStyle w:val="a8"/>
              <w:numPr>
                <w:ilvl w:val="0"/>
                <w:numId w:val="1"/>
              </w:numPr>
              <w:ind w:firstLineChars="0"/>
              <w:rPr>
                <w:sz w:val="24"/>
              </w:rPr>
            </w:pPr>
            <w:r w:rsidRPr="00817A63">
              <w:rPr>
                <w:sz w:val="24"/>
              </w:rPr>
              <w:t>Zhipeng Huang, Hui Fang, Jing Zhu</w:t>
            </w:r>
            <w:r w:rsidRPr="00817A63">
              <w:rPr>
                <w:rFonts w:hint="eastAsia"/>
                <w:sz w:val="24"/>
              </w:rPr>
              <w:t xml:space="preserve">, </w:t>
            </w:r>
            <w:r w:rsidRPr="00817A63">
              <w:rPr>
                <w:sz w:val="24"/>
              </w:rPr>
              <w:t>Fabrication of silicon nanowire arrays with controlled diameter, length, and density</w:t>
            </w:r>
            <w:r w:rsidRPr="00817A63">
              <w:rPr>
                <w:rFonts w:hint="eastAsia"/>
                <w:sz w:val="24"/>
              </w:rPr>
              <w:t xml:space="preserve">. </w:t>
            </w:r>
            <w:r w:rsidRPr="00817A63">
              <w:rPr>
                <w:sz w:val="24"/>
              </w:rPr>
              <w:t>Adv. Mater.</w:t>
            </w:r>
            <w:r w:rsidR="00493E24">
              <w:rPr>
                <w:rFonts w:hint="eastAsia"/>
                <w:sz w:val="24"/>
              </w:rPr>
              <w:t>,</w:t>
            </w:r>
            <w:r w:rsidRPr="00817A63">
              <w:rPr>
                <w:rFonts w:hint="eastAsia"/>
                <w:sz w:val="24"/>
              </w:rPr>
              <w:t xml:space="preserve"> 2007, 19, 744-748.</w:t>
            </w:r>
          </w:p>
          <w:p w:rsidR="00D02C2E" w:rsidRPr="00817A63" w:rsidRDefault="00D02C2E" w:rsidP="0017173F">
            <w:pPr>
              <w:pStyle w:val="a8"/>
              <w:numPr>
                <w:ilvl w:val="0"/>
                <w:numId w:val="1"/>
              </w:numPr>
              <w:ind w:firstLineChars="0"/>
              <w:rPr>
                <w:sz w:val="24"/>
              </w:rPr>
            </w:pPr>
            <w:r w:rsidRPr="00817A63">
              <w:rPr>
                <w:sz w:val="24"/>
              </w:rPr>
              <w:t>Kuiqing</w:t>
            </w:r>
            <w:r w:rsidRPr="00817A63">
              <w:rPr>
                <w:rFonts w:hint="eastAsia"/>
                <w:sz w:val="24"/>
              </w:rPr>
              <w:t xml:space="preserve"> </w:t>
            </w:r>
            <w:r w:rsidRPr="00817A63">
              <w:rPr>
                <w:sz w:val="24"/>
              </w:rPr>
              <w:t>Peng, Ying Xu, Yin Wu, Yunjie Yan, Shuit-Tong Lee</w:t>
            </w:r>
            <w:r w:rsidRPr="00817A63">
              <w:rPr>
                <w:rFonts w:hint="eastAsia"/>
                <w:sz w:val="24"/>
              </w:rPr>
              <w:t>,</w:t>
            </w:r>
            <w:r w:rsidRPr="00817A63">
              <w:rPr>
                <w:sz w:val="24"/>
              </w:rPr>
              <w:t xml:space="preserve"> Jing Zhu</w:t>
            </w:r>
            <w:r w:rsidRPr="00817A63">
              <w:rPr>
                <w:rFonts w:hint="eastAsia"/>
                <w:sz w:val="24"/>
              </w:rPr>
              <w:t xml:space="preserve">, </w:t>
            </w:r>
            <w:r w:rsidRPr="00817A63">
              <w:rPr>
                <w:sz w:val="24"/>
              </w:rPr>
              <w:t>Aligned single-crystalline Si nanowire arrays for photovoltaic applications</w:t>
            </w:r>
            <w:r w:rsidRPr="00817A63">
              <w:rPr>
                <w:rFonts w:hint="eastAsia"/>
                <w:sz w:val="24"/>
              </w:rPr>
              <w:t xml:space="preserve">. </w:t>
            </w:r>
            <w:r w:rsidRPr="00817A63">
              <w:rPr>
                <w:sz w:val="24"/>
              </w:rPr>
              <w:t>Small</w:t>
            </w:r>
            <w:r w:rsidR="00493E24">
              <w:rPr>
                <w:rFonts w:hint="eastAsia"/>
                <w:sz w:val="24"/>
              </w:rPr>
              <w:t>,</w:t>
            </w:r>
            <w:r w:rsidRPr="00817A63">
              <w:rPr>
                <w:rFonts w:hint="eastAsia"/>
                <w:sz w:val="24"/>
              </w:rPr>
              <w:t xml:space="preserve"> 2005, 1, 1062-1067.</w:t>
            </w:r>
          </w:p>
          <w:p w:rsidR="00D02C2E" w:rsidRDefault="00D02C2E" w:rsidP="0017173F">
            <w:pPr>
              <w:pStyle w:val="a8"/>
              <w:numPr>
                <w:ilvl w:val="0"/>
                <w:numId w:val="1"/>
              </w:numPr>
              <w:ind w:firstLineChars="0"/>
              <w:rPr>
                <w:sz w:val="24"/>
              </w:rPr>
            </w:pPr>
            <w:r w:rsidRPr="00817A63">
              <w:rPr>
                <w:sz w:val="24"/>
              </w:rPr>
              <w:t>Kui-Qing Peng, Xin Wang, Li Li, Xiao</w:t>
            </w:r>
            <w:r>
              <w:rPr>
                <w:rFonts w:hint="eastAsia"/>
                <w:sz w:val="24"/>
              </w:rPr>
              <w:t>-</w:t>
            </w:r>
            <w:r w:rsidRPr="00817A63">
              <w:rPr>
                <w:sz w:val="24"/>
              </w:rPr>
              <w:t>ling Wu, Shuit-Tong Lee</w:t>
            </w:r>
            <w:r w:rsidRPr="00817A63">
              <w:rPr>
                <w:rFonts w:hint="eastAsia"/>
                <w:sz w:val="24"/>
              </w:rPr>
              <w:t>,</w:t>
            </w:r>
            <w:r w:rsidRPr="00817A63">
              <w:rPr>
                <w:sz w:val="24"/>
              </w:rPr>
              <w:t xml:space="preserve"> High-Performance Silicon Nanohole Solar Cells</w:t>
            </w:r>
            <w:r w:rsidRPr="00817A63">
              <w:rPr>
                <w:rFonts w:hint="eastAsia"/>
                <w:sz w:val="24"/>
              </w:rPr>
              <w:t xml:space="preserve">. </w:t>
            </w:r>
            <w:r w:rsidRPr="00817A63">
              <w:rPr>
                <w:sz w:val="24"/>
              </w:rPr>
              <w:t>J. Am. Chem. Soc.</w:t>
            </w:r>
            <w:r w:rsidR="00493E24">
              <w:rPr>
                <w:rFonts w:hint="eastAsia"/>
                <w:sz w:val="24"/>
              </w:rPr>
              <w:t>,</w:t>
            </w:r>
            <w:r w:rsidRPr="00817A63">
              <w:rPr>
                <w:rFonts w:hint="eastAsia"/>
                <w:sz w:val="24"/>
              </w:rPr>
              <w:t xml:space="preserve"> 2010, 13, 6872-6873.</w:t>
            </w:r>
          </w:p>
          <w:p w:rsidR="00D02C2E" w:rsidRPr="002D1922" w:rsidRDefault="00493E24" w:rsidP="0017173F">
            <w:pPr>
              <w:pStyle w:val="a8"/>
              <w:numPr>
                <w:ilvl w:val="0"/>
                <w:numId w:val="1"/>
              </w:numPr>
              <w:ind w:firstLineChars="0"/>
              <w:rPr>
                <w:sz w:val="24"/>
              </w:rPr>
            </w:pPr>
            <w:r w:rsidRPr="00493E24">
              <w:rPr>
                <w:sz w:val="24"/>
              </w:rPr>
              <w:t>Kui-Qing Peng, Xin Wang, Li Li, Ya Hu, Shuit-Tong Lee</w:t>
            </w:r>
            <w:r w:rsidR="00D02C2E" w:rsidRPr="002D1922">
              <w:rPr>
                <w:rFonts w:hint="eastAsia"/>
                <w:sz w:val="24"/>
              </w:rPr>
              <w:t xml:space="preserve">, </w:t>
            </w:r>
            <w:r w:rsidRPr="00493E24">
              <w:rPr>
                <w:sz w:val="24"/>
              </w:rPr>
              <w:t>Silicon nanowires for advanced energy conversion and storage</w:t>
            </w:r>
            <w:r w:rsidR="00D02C2E" w:rsidRPr="002D1922">
              <w:rPr>
                <w:rFonts w:hint="eastAsia"/>
                <w:sz w:val="24"/>
              </w:rPr>
              <w:t xml:space="preserve">. </w:t>
            </w:r>
            <w:r w:rsidR="00D02C2E" w:rsidRPr="002D1922">
              <w:rPr>
                <w:sz w:val="24"/>
              </w:rPr>
              <w:t xml:space="preserve">Nano </w:t>
            </w:r>
            <w:r>
              <w:rPr>
                <w:rFonts w:hint="eastAsia"/>
                <w:sz w:val="24"/>
              </w:rPr>
              <w:t>Today,</w:t>
            </w:r>
            <w:r w:rsidR="00D02C2E" w:rsidRPr="002D1922">
              <w:rPr>
                <w:sz w:val="24"/>
              </w:rPr>
              <w:t xml:space="preserve"> </w:t>
            </w:r>
            <w:r w:rsidRPr="00493E24">
              <w:rPr>
                <w:rFonts w:hint="eastAsia"/>
                <w:sz w:val="24"/>
              </w:rPr>
              <w:t>2013</w:t>
            </w:r>
            <w:r>
              <w:rPr>
                <w:rFonts w:hint="eastAsia"/>
                <w:sz w:val="24"/>
              </w:rPr>
              <w:t xml:space="preserve">, </w:t>
            </w:r>
            <w:r w:rsidRPr="00493E24">
              <w:rPr>
                <w:rFonts w:hint="eastAsia"/>
                <w:sz w:val="24"/>
              </w:rPr>
              <w:t>8</w:t>
            </w:r>
            <w:r>
              <w:rPr>
                <w:rFonts w:hint="eastAsia"/>
                <w:sz w:val="24"/>
              </w:rPr>
              <w:t xml:space="preserve">, </w:t>
            </w:r>
            <w:r w:rsidRPr="00493E24">
              <w:rPr>
                <w:rFonts w:hint="eastAsia"/>
                <w:sz w:val="24"/>
              </w:rPr>
              <w:t>75-97</w:t>
            </w:r>
            <w:r>
              <w:rPr>
                <w:rFonts w:hint="eastAsia"/>
                <w:sz w:val="24"/>
              </w:rPr>
              <w:t>.</w:t>
            </w:r>
          </w:p>
          <w:p w:rsidR="00D02C2E" w:rsidRPr="00CB68C0" w:rsidRDefault="00D02C2E" w:rsidP="0017173F">
            <w:pPr>
              <w:pStyle w:val="a8"/>
              <w:numPr>
                <w:ilvl w:val="0"/>
                <w:numId w:val="1"/>
              </w:numPr>
              <w:ind w:firstLineChars="0"/>
              <w:rPr>
                <w:rFonts w:ascii="宋体" w:hAnsi="宋体"/>
                <w:sz w:val="24"/>
              </w:rPr>
            </w:pPr>
            <w:r w:rsidRPr="00817A63">
              <w:rPr>
                <w:sz w:val="24"/>
              </w:rPr>
              <w:t xml:space="preserve">Kuiqing Peng, Jiansheng Jie, Wenjun Zhang, </w:t>
            </w:r>
            <w:r w:rsidRPr="00817A63">
              <w:rPr>
                <w:rFonts w:hint="eastAsia"/>
                <w:sz w:val="24"/>
              </w:rPr>
              <w:t>Shuit-Tong Lee,</w:t>
            </w:r>
            <w:r w:rsidRPr="00817A63">
              <w:rPr>
                <w:sz w:val="24"/>
              </w:rPr>
              <w:t xml:space="preserve"> Silicon nanowires for rechargeable lithium-ion battery anodes</w:t>
            </w:r>
            <w:r w:rsidRPr="00817A63">
              <w:rPr>
                <w:rFonts w:hint="eastAsia"/>
                <w:sz w:val="24"/>
              </w:rPr>
              <w:t>. Appl. Phys. Lett.</w:t>
            </w:r>
            <w:r w:rsidR="00493E24">
              <w:rPr>
                <w:rFonts w:hint="eastAsia"/>
                <w:sz w:val="24"/>
              </w:rPr>
              <w:t>,</w:t>
            </w:r>
            <w:r w:rsidRPr="00817A63">
              <w:rPr>
                <w:rFonts w:hint="eastAsia"/>
                <w:sz w:val="24"/>
              </w:rPr>
              <w:t xml:space="preserve"> 2008, </w:t>
            </w:r>
            <w:r w:rsidRPr="00817A63">
              <w:rPr>
                <w:sz w:val="24"/>
              </w:rPr>
              <w:t>9</w:t>
            </w:r>
            <w:r w:rsidRPr="00817A63">
              <w:rPr>
                <w:rFonts w:hint="eastAsia"/>
                <w:sz w:val="24"/>
              </w:rPr>
              <w:t xml:space="preserve">3, </w:t>
            </w:r>
            <w:r w:rsidRPr="00817A63">
              <w:rPr>
                <w:sz w:val="24"/>
              </w:rPr>
              <w:t>033105</w:t>
            </w:r>
            <w:r w:rsidRPr="00817A63">
              <w:rPr>
                <w:rFonts w:hint="eastAsia"/>
                <w:sz w:val="24"/>
              </w:rPr>
              <w:t>.</w:t>
            </w:r>
          </w:p>
        </w:tc>
      </w:tr>
    </w:tbl>
    <w:p w:rsidR="00D02C2E" w:rsidRDefault="00D02C2E" w:rsidP="00D02C2E">
      <w:pPr>
        <w:rPr>
          <w:rFonts w:ascii="宋体" w:hAnsi="宋体"/>
          <w:sz w:val="24"/>
        </w:rPr>
      </w:pPr>
    </w:p>
    <w:p w:rsidR="00D02C2E" w:rsidRPr="003943CE" w:rsidRDefault="00D02C2E" w:rsidP="00D02C2E">
      <w:pPr>
        <w:rPr>
          <w:rFonts w:ascii="宋体" w:hAnsi="宋体"/>
          <w:sz w:val="24"/>
        </w:rPr>
      </w:pPr>
      <w:r w:rsidRPr="003943CE">
        <w:rPr>
          <w:rFonts w:ascii="宋体" w:hAnsi="宋体" w:hint="eastAsia"/>
          <w:sz w:val="24"/>
        </w:rPr>
        <w:lastRenderedPageBreak/>
        <w:t>主要完成人情况：</w:t>
      </w:r>
      <w:r w:rsidR="00933D6E" w:rsidRPr="003943CE">
        <w:rPr>
          <w:rFonts w:ascii="宋体" w:hAnsi="宋体"/>
          <w:sz w:val="24"/>
        </w:rPr>
        <w:t xml:space="preserve"> </w:t>
      </w:r>
    </w:p>
    <w:tbl>
      <w:tblPr>
        <w:tblW w:w="9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2"/>
        <w:gridCol w:w="479"/>
        <w:gridCol w:w="453"/>
        <w:gridCol w:w="709"/>
        <w:gridCol w:w="850"/>
        <w:gridCol w:w="3969"/>
        <w:gridCol w:w="2268"/>
        <w:gridCol w:w="154"/>
      </w:tblGrid>
      <w:tr w:rsidR="00670209" w:rsidRPr="00107A3E" w:rsidTr="00873871">
        <w:tc>
          <w:tcPr>
            <w:tcW w:w="452" w:type="dxa"/>
            <w:tcBorders>
              <w:top w:val="single" w:sz="4" w:space="0" w:color="000000"/>
              <w:left w:val="single" w:sz="4" w:space="0" w:color="000000"/>
              <w:bottom w:val="single" w:sz="4" w:space="0" w:color="000000"/>
              <w:right w:val="single" w:sz="4" w:space="0" w:color="000000"/>
            </w:tcBorders>
            <w:vAlign w:val="center"/>
            <w:hideMark/>
          </w:tcPr>
          <w:p w:rsidR="00670209" w:rsidRPr="00C3233B" w:rsidRDefault="00670209" w:rsidP="00873871">
            <w:pPr>
              <w:widowControl/>
              <w:jc w:val="center"/>
              <w:rPr>
                <w:rFonts w:ascii="宋体" w:hAnsi="宋体" w:cs="宋体"/>
                <w:kern w:val="0"/>
                <w:szCs w:val="21"/>
              </w:rPr>
            </w:pPr>
            <w:r>
              <w:rPr>
                <w:rFonts w:ascii="宋体" w:hAnsi="宋体" w:cs="宋体" w:hint="eastAsia"/>
                <w:kern w:val="0"/>
                <w:szCs w:val="21"/>
              </w:rPr>
              <w:t>排名</w:t>
            </w:r>
          </w:p>
        </w:tc>
        <w:tc>
          <w:tcPr>
            <w:tcW w:w="479" w:type="dxa"/>
            <w:tcBorders>
              <w:top w:val="single" w:sz="4" w:space="0" w:color="000000"/>
              <w:left w:val="single" w:sz="4" w:space="0" w:color="000000"/>
              <w:bottom w:val="single" w:sz="4" w:space="0" w:color="000000"/>
              <w:right w:val="single" w:sz="4" w:space="0" w:color="000000"/>
            </w:tcBorders>
            <w:vAlign w:val="center"/>
            <w:hideMark/>
          </w:tcPr>
          <w:p w:rsidR="00670209" w:rsidRPr="00C3233B" w:rsidRDefault="00670209" w:rsidP="00873871">
            <w:pPr>
              <w:widowControl/>
              <w:jc w:val="center"/>
              <w:rPr>
                <w:rFonts w:ascii="宋体" w:hAnsi="宋体" w:cs="宋体"/>
                <w:kern w:val="0"/>
                <w:szCs w:val="21"/>
              </w:rPr>
            </w:pPr>
            <w:r w:rsidRPr="00C3233B">
              <w:rPr>
                <w:rFonts w:ascii="宋体" w:hAnsi="宋体" w:cs="宋体"/>
                <w:kern w:val="0"/>
                <w:szCs w:val="21"/>
              </w:rPr>
              <w:t>完成人</w:t>
            </w:r>
          </w:p>
        </w:tc>
        <w:tc>
          <w:tcPr>
            <w:tcW w:w="453"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670209" w:rsidP="00873871">
            <w:pPr>
              <w:widowControl/>
              <w:jc w:val="center"/>
              <w:rPr>
                <w:rFonts w:ascii="宋体" w:hAnsi="宋体" w:cs="宋体"/>
                <w:kern w:val="0"/>
                <w:szCs w:val="21"/>
              </w:rPr>
            </w:pPr>
            <w:r w:rsidRPr="00C3233B">
              <w:rPr>
                <w:rFonts w:ascii="宋体" w:hAnsi="宋体" w:cs="宋体" w:hint="eastAsia"/>
                <w:kern w:val="0"/>
                <w:szCs w:val="21"/>
              </w:rPr>
              <w:t>职称</w:t>
            </w:r>
          </w:p>
        </w:tc>
        <w:tc>
          <w:tcPr>
            <w:tcW w:w="70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670209" w:rsidP="00873871">
            <w:pPr>
              <w:widowControl/>
              <w:jc w:val="center"/>
              <w:rPr>
                <w:rFonts w:ascii="宋体" w:hAnsi="宋体" w:cs="宋体"/>
                <w:kern w:val="0"/>
                <w:szCs w:val="21"/>
              </w:rPr>
            </w:pPr>
            <w:r w:rsidRPr="00C3233B">
              <w:rPr>
                <w:rFonts w:ascii="宋体" w:hAnsi="宋体" w:cs="宋体" w:hint="eastAsia"/>
                <w:kern w:val="0"/>
                <w:szCs w:val="21"/>
              </w:rPr>
              <w:t>完成</w:t>
            </w:r>
            <w:r w:rsidRPr="00C3233B">
              <w:rPr>
                <w:rFonts w:ascii="宋体" w:hAnsi="宋体" w:cs="宋体"/>
                <w:kern w:val="0"/>
                <w:szCs w:val="21"/>
              </w:rPr>
              <w:t>单位</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70209" w:rsidRPr="00C3233B" w:rsidRDefault="00670209" w:rsidP="00873871">
            <w:pPr>
              <w:widowControl/>
              <w:jc w:val="center"/>
              <w:rPr>
                <w:rFonts w:ascii="宋体" w:hAnsi="宋体" w:cs="宋体"/>
                <w:kern w:val="0"/>
                <w:szCs w:val="21"/>
              </w:rPr>
            </w:pPr>
            <w:r w:rsidRPr="00C3233B">
              <w:rPr>
                <w:rFonts w:ascii="宋体" w:hAnsi="宋体" w:cs="宋体" w:hint="eastAsia"/>
                <w:kern w:val="0"/>
                <w:szCs w:val="21"/>
              </w:rPr>
              <w:t>工作</w:t>
            </w:r>
            <w:r w:rsidRPr="00C3233B">
              <w:rPr>
                <w:rFonts w:ascii="宋体" w:hAnsi="宋体" w:cs="宋体"/>
                <w:kern w:val="0"/>
                <w:szCs w:val="21"/>
              </w:rPr>
              <w:t>单位</w:t>
            </w:r>
          </w:p>
        </w:tc>
        <w:tc>
          <w:tcPr>
            <w:tcW w:w="3969" w:type="dxa"/>
            <w:tcBorders>
              <w:top w:val="single" w:sz="4" w:space="0" w:color="000000"/>
              <w:left w:val="single" w:sz="4" w:space="0" w:color="000000"/>
              <w:bottom w:val="single" w:sz="4" w:space="0" w:color="000000"/>
              <w:right w:val="single" w:sz="4" w:space="0" w:color="000000"/>
            </w:tcBorders>
            <w:vAlign w:val="center"/>
          </w:tcPr>
          <w:p w:rsidR="00670209" w:rsidRPr="00107A3E" w:rsidRDefault="00670209" w:rsidP="00873871">
            <w:pPr>
              <w:widowControl/>
              <w:jc w:val="center"/>
              <w:rPr>
                <w:rFonts w:ascii="宋体" w:hAnsi="宋体" w:cs="宋体"/>
                <w:kern w:val="0"/>
                <w:szCs w:val="21"/>
              </w:rPr>
            </w:pPr>
            <w:r w:rsidRPr="00107A3E">
              <w:rPr>
                <w:rFonts w:ascii="宋体" w:hAnsi="宋体" w:cs="宋体"/>
                <w:kern w:val="0"/>
                <w:szCs w:val="21"/>
              </w:rPr>
              <w:t>创新性贡献</w:t>
            </w:r>
          </w:p>
        </w:tc>
        <w:tc>
          <w:tcPr>
            <w:tcW w:w="2422" w:type="dxa"/>
            <w:gridSpan w:val="2"/>
            <w:tcBorders>
              <w:top w:val="single" w:sz="4" w:space="0" w:color="000000"/>
              <w:left w:val="single" w:sz="4" w:space="0" w:color="000000"/>
              <w:bottom w:val="single" w:sz="4" w:space="0" w:color="000000"/>
              <w:right w:val="single" w:sz="4" w:space="0" w:color="000000"/>
            </w:tcBorders>
            <w:vAlign w:val="center"/>
          </w:tcPr>
          <w:p w:rsidR="00670209" w:rsidRPr="00107A3E" w:rsidRDefault="00670209" w:rsidP="00873871">
            <w:pPr>
              <w:widowControl/>
              <w:jc w:val="center"/>
              <w:rPr>
                <w:rFonts w:ascii="宋体" w:hAnsi="宋体" w:cs="宋体"/>
                <w:kern w:val="0"/>
                <w:szCs w:val="21"/>
              </w:rPr>
            </w:pPr>
            <w:r w:rsidRPr="00107A3E">
              <w:rPr>
                <w:rFonts w:ascii="宋体" w:hAnsi="宋体" w:cs="宋体" w:hint="eastAsia"/>
                <w:kern w:val="0"/>
                <w:szCs w:val="21"/>
              </w:rPr>
              <w:t>曾获科技奖励情况</w:t>
            </w:r>
          </w:p>
        </w:tc>
      </w:tr>
      <w:tr w:rsidR="00670209" w:rsidRPr="00C3233B" w:rsidTr="00873871">
        <w:tc>
          <w:tcPr>
            <w:tcW w:w="452" w:type="dxa"/>
            <w:tcBorders>
              <w:top w:val="single" w:sz="4" w:space="0" w:color="000000"/>
              <w:left w:val="single" w:sz="4" w:space="0" w:color="000000"/>
              <w:bottom w:val="single" w:sz="4" w:space="0" w:color="000000"/>
              <w:right w:val="single" w:sz="4" w:space="0" w:color="000000"/>
            </w:tcBorders>
            <w:vAlign w:val="center"/>
            <w:hideMark/>
          </w:tcPr>
          <w:p w:rsidR="00670209" w:rsidRPr="00C3233B" w:rsidRDefault="00670209" w:rsidP="00873871">
            <w:pPr>
              <w:widowControl/>
              <w:jc w:val="center"/>
              <w:rPr>
                <w:rFonts w:ascii="宋体" w:hAnsi="宋体" w:cs="宋体"/>
                <w:kern w:val="0"/>
                <w:szCs w:val="21"/>
              </w:rPr>
            </w:pPr>
            <w:r w:rsidRPr="00C3233B">
              <w:rPr>
                <w:rFonts w:ascii="宋体" w:hAnsi="宋体" w:cs="宋体"/>
                <w:kern w:val="0"/>
                <w:szCs w:val="21"/>
              </w:rPr>
              <w:t>1</w:t>
            </w:r>
          </w:p>
        </w:tc>
        <w:tc>
          <w:tcPr>
            <w:tcW w:w="479" w:type="dxa"/>
            <w:tcBorders>
              <w:top w:val="single" w:sz="4" w:space="0" w:color="000000"/>
              <w:left w:val="single" w:sz="4" w:space="0" w:color="000000"/>
              <w:bottom w:val="single" w:sz="4" w:space="0" w:color="000000"/>
              <w:right w:val="single" w:sz="4" w:space="0" w:color="000000"/>
            </w:tcBorders>
            <w:vAlign w:val="center"/>
            <w:hideMark/>
          </w:tcPr>
          <w:p w:rsidR="00670209" w:rsidRPr="00C3233B" w:rsidRDefault="00670209" w:rsidP="00873871">
            <w:pPr>
              <w:widowControl/>
              <w:jc w:val="center"/>
              <w:rPr>
                <w:rFonts w:ascii="宋体" w:hAnsi="宋体" w:cs="宋体"/>
                <w:kern w:val="0"/>
                <w:szCs w:val="21"/>
              </w:rPr>
            </w:pPr>
            <w:r w:rsidRPr="00C3233B">
              <w:rPr>
                <w:rFonts w:ascii="宋体" w:hAnsi="宋体" w:cs="宋体" w:hint="eastAsia"/>
                <w:kern w:val="0"/>
                <w:szCs w:val="21"/>
              </w:rPr>
              <w:t>彭奎庆</w:t>
            </w:r>
          </w:p>
        </w:tc>
        <w:tc>
          <w:tcPr>
            <w:tcW w:w="453"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670209" w:rsidP="00873871">
            <w:pPr>
              <w:widowControl/>
              <w:jc w:val="center"/>
              <w:rPr>
                <w:rFonts w:ascii="宋体" w:hAnsi="宋体" w:cs="宋体"/>
                <w:kern w:val="0"/>
                <w:szCs w:val="21"/>
              </w:rPr>
            </w:pPr>
            <w:r w:rsidRPr="00C3233B">
              <w:rPr>
                <w:rFonts w:ascii="宋体" w:hAnsi="宋体" w:cs="宋体" w:hint="eastAsia"/>
                <w:kern w:val="0"/>
                <w:szCs w:val="21"/>
              </w:rPr>
              <w:t>教授</w:t>
            </w:r>
          </w:p>
        </w:tc>
        <w:tc>
          <w:tcPr>
            <w:tcW w:w="70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670209" w:rsidP="00873871">
            <w:pPr>
              <w:widowControl/>
              <w:jc w:val="center"/>
              <w:rPr>
                <w:rFonts w:ascii="宋体" w:hAnsi="宋体" w:cs="宋体"/>
                <w:kern w:val="0"/>
                <w:szCs w:val="21"/>
              </w:rPr>
            </w:pPr>
            <w:r w:rsidRPr="00C3233B">
              <w:rPr>
                <w:rFonts w:ascii="宋体" w:hAnsi="宋体" w:cs="宋体" w:hint="eastAsia"/>
                <w:kern w:val="0"/>
                <w:szCs w:val="21"/>
              </w:rPr>
              <w:t>清华大学</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70209" w:rsidRPr="00C3233B" w:rsidRDefault="00670209" w:rsidP="00873871">
            <w:pPr>
              <w:widowControl/>
              <w:jc w:val="center"/>
              <w:rPr>
                <w:rFonts w:ascii="宋体" w:hAnsi="宋体" w:cs="宋体"/>
                <w:kern w:val="0"/>
                <w:szCs w:val="21"/>
              </w:rPr>
            </w:pPr>
            <w:r w:rsidRPr="00C3233B">
              <w:rPr>
                <w:rFonts w:ascii="宋体" w:hAnsi="宋体" w:cs="宋体" w:hint="eastAsia"/>
                <w:kern w:val="0"/>
                <w:szCs w:val="21"/>
              </w:rPr>
              <w:t>北京师范大学</w:t>
            </w:r>
          </w:p>
        </w:tc>
        <w:tc>
          <w:tcPr>
            <w:tcW w:w="396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670209" w:rsidP="008F70B7">
            <w:pPr>
              <w:widowControl/>
              <w:rPr>
                <w:rFonts w:ascii="宋体" w:hAnsi="宋体" w:cs="宋体"/>
                <w:kern w:val="0"/>
                <w:szCs w:val="21"/>
              </w:rPr>
            </w:pPr>
            <w:r w:rsidRPr="00E27860">
              <w:rPr>
                <w:rFonts w:ascii="宋体" w:hAnsi="宋体" w:cs="宋体" w:hint="eastAsia"/>
                <w:kern w:val="0"/>
                <w:szCs w:val="21"/>
              </w:rPr>
              <w:t>提出了该项目科学问题和学术思想，制定了总体研究方案和技术路线。建立了基于金属/硅微观腐蚀原电池原理的自上而下硅纳米加工新方法，设计并制备了硅纳米线阵列太阳能电池、硅纳米洞径向p-n 结太阳能电池和硅纳米线光电化学太阳能电池，研制了多孔硅纳米线锂离子电池。对</w:t>
            </w:r>
            <w:r>
              <w:rPr>
                <w:rFonts w:ascii="宋体" w:hAnsi="宋体" w:cs="宋体" w:hint="eastAsia"/>
                <w:kern w:val="0"/>
                <w:szCs w:val="21"/>
              </w:rPr>
              <w:t>主要发现点1,2和3</w:t>
            </w:r>
            <w:r w:rsidRPr="00E27860">
              <w:rPr>
                <w:rFonts w:ascii="宋体" w:hAnsi="宋体" w:cs="宋体" w:hint="eastAsia"/>
                <w:kern w:val="0"/>
                <w:szCs w:val="21"/>
              </w:rPr>
              <w:t>作出了贡献，是代表性论文1、2、3、5、6、7、8 的第一作者</w:t>
            </w:r>
            <w:r>
              <w:rPr>
                <w:rFonts w:ascii="宋体" w:hAnsi="宋体" w:cs="宋体" w:hint="eastAsia"/>
                <w:kern w:val="0"/>
                <w:szCs w:val="21"/>
              </w:rPr>
              <w:t>,代表性论文</w:t>
            </w:r>
            <w:r w:rsidRPr="00E27860">
              <w:rPr>
                <w:rFonts w:ascii="宋体" w:hAnsi="宋体" w:cs="宋体" w:hint="eastAsia"/>
                <w:kern w:val="0"/>
                <w:szCs w:val="21"/>
              </w:rPr>
              <w:t>2、3、5、6、7</w:t>
            </w:r>
            <w:r>
              <w:rPr>
                <w:rFonts w:ascii="宋体" w:hAnsi="宋体" w:cs="宋体" w:hint="eastAsia"/>
                <w:kern w:val="0"/>
                <w:szCs w:val="21"/>
              </w:rPr>
              <w:t>的共同</w:t>
            </w:r>
            <w:r w:rsidRPr="00E27860">
              <w:rPr>
                <w:rFonts w:ascii="宋体" w:hAnsi="宋体" w:cs="宋体" w:hint="eastAsia"/>
                <w:kern w:val="0"/>
                <w:szCs w:val="21"/>
              </w:rPr>
              <w:t>通讯作者。</w:t>
            </w:r>
          </w:p>
        </w:tc>
        <w:tc>
          <w:tcPr>
            <w:tcW w:w="2422" w:type="dxa"/>
            <w:gridSpan w:val="2"/>
            <w:tcBorders>
              <w:top w:val="single" w:sz="4" w:space="0" w:color="000000"/>
              <w:left w:val="single" w:sz="4" w:space="0" w:color="000000"/>
              <w:bottom w:val="single" w:sz="4" w:space="0" w:color="000000"/>
              <w:right w:val="single" w:sz="4" w:space="0" w:color="000000"/>
            </w:tcBorders>
            <w:vAlign w:val="center"/>
          </w:tcPr>
          <w:p w:rsidR="00670209" w:rsidRPr="00C3233B" w:rsidRDefault="00670209" w:rsidP="00CC436C">
            <w:pPr>
              <w:widowControl/>
              <w:jc w:val="center"/>
              <w:rPr>
                <w:rFonts w:ascii="宋体" w:hAnsi="宋体" w:cs="宋体"/>
                <w:kern w:val="0"/>
                <w:szCs w:val="21"/>
              </w:rPr>
            </w:pPr>
            <w:r>
              <w:rPr>
                <w:rFonts w:ascii="宋体" w:hAnsi="宋体" w:cs="宋体" w:hint="eastAsia"/>
                <w:kern w:val="0"/>
                <w:szCs w:val="21"/>
              </w:rPr>
              <w:t>无</w:t>
            </w:r>
          </w:p>
        </w:tc>
      </w:tr>
      <w:tr w:rsidR="00670209" w:rsidRPr="00C3233B" w:rsidTr="00873871">
        <w:tc>
          <w:tcPr>
            <w:tcW w:w="452" w:type="dxa"/>
            <w:tcBorders>
              <w:top w:val="single" w:sz="4" w:space="0" w:color="000000"/>
              <w:left w:val="single" w:sz="4" w:space="0" w:color="000000"/>
              <w:bottom w:val="single" w:sz="4" w:space="0" w:color="000000"/>
              <w:right w:val="single" w:sz="4" w:space="0" w:color="000000"/>
            </w:tcBorders>
            <w:vAlign w:val="center"/>
            <w:hideMark/>
          </w:tcPr>
          <w:p w:rsidR="00670209" w:rsidRPr="00C3233B" w:rsidRDefault="00670209" w:rsidP="00873871">
            <w:pPr>
              <w:widowControl/>
              <w:jc w:val="center"/>
              <w:rPr>
                <w:rFonts w:ascii="宋体" w:hAnsi="宋体" w:cs="宋体"/>
                <w:kern w:val="0"/>
                <w:szCs w:val="21"/>
              </w:rPr>
            </w:pPr>
            <w:r>
              <w:rPr>
                <w:rFonts w:ascii="宋体" w:hAnsi="宋体" w:cs="宋体" w:hint="eastAsia"/>
                <w:kern w:val="0"/>
                <w:szCs w:val="21"/>
              </w:rPr>
              <w:t>2</w:t>
            </w:r>
          </w:p>
        </w:tc>
        <w:tc>
          <w:tcPr>
            <w:tcW w:w="479" w:type="dxa"/>
            <w:tcBorders>
              <w:top w:val="single" w:sz="4" w:space="0" w:color="000000"/>
              <w:left w:val="single" w:sz="4" w:space="0" w:color="000000"/>
              <w:bottom w:val="single" w:sz="4" w:space="0" w:color="000000"/>
              <w:right w:val="single" w:sz="4" w:space="0" w:color="000000"/>
            </w:tcBorders>
            <w:vAlign w:val="center"/>
            <w:hideMark/>
          </w:tcPr>
          <w:p w:rsidR="00670209" w:rsidRPr="00C3233B" w:rsidRDefault="00670209" w:rsidP="00873871">
            <w:pPr>
              <w:widowControl/>
              <w:jc w:val="center"/>
              <w:rPr>
                <w:rFonts w:ascii="宋体" w:hAnsi="宋体" w:cs="宋体"/>
                <w:kern w:val="0"/>
                <w:szCs w:val="21"/>
              </w:rPr>
            </w:pPr>
            <w:r w:rsidRPr="00C3233B">
              <w:rPr>
                <w:rFonts w:ascii="宋体" w:hAnsi="宋体" w:cs="宋体" w:hint="eastAsia"/>
                <w:kern w:val="0"/>
                <w:szCs w:val="21"/>
              </w:rPr>
              <w:t>朱静</w:t>
            </w:r>
          </w:p>
        </w:tc>
        <w:tc>
          <w:tcPr>
            <w:tcW w:w="453"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670209" w:rsidP="00873871">
            <w:pPr>
              <w:widowControl/>
              <w:jc w:val="center"/>
              <w:rPr>
                <w:rFonts w:ascii="宋体" w:hAnsi="宋体" w:cs="宋体"/>
                <w:kern w:val="0"/>
                <w:szCs w:val="21"/>
              </w:rPr>
            </w:pPr>
            <w:r w:rsidRPr="00C3233B">
              <w:rPr>
                <w:rFonts w:ascii="宋体" w:hAnsi="宋体" w:cs="宋体" w:hint="eastAsia"/>
                <w:kern w:val="0"/>
                <w:szCs w:val="21"/>
              </w:rPr>
              <w:t>教授</w:t>
            </w:r>
          </w:p>
        </w:tc>
        <w:tc>
          <w:tcPr>
            <w:tcW w:w="70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670209" w:rsidP="00873871">
            <w:pPr>
              <w:widowControl/>
              <w:jc w:val="center"/>
              <w:rPr>
                <w:rFonts w:ascii="宋体" w:hAnsi="宋体" w:cs="宋体"/>
                <w:kern w:val="0"/>
                <w:szCs w:val="21"/>
              </w:rPr>
            </w:pPr>
            <w:r w:rsidRPr="00C3233B">
              <w:rPr>
                <w:rFonts w:ascii="宋体" w:hAnsi="宋体" w:cs="宋体" w:hint="eastAsia"/>
                <w:kern w:val="0"/>
                <w:szCs w:val="21"/>
              </w:rPr>
              <w:t>清华大学</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70209" w:rsidRPr="00C3233B" w:rsidRDefault="00670209" w:rsidP="00873871">
            <w:pPr>
              <w:widowControl/>
              <w:jc w:val="center"/>
              <w:rPr>
                <w:rFonts w:ascii="宋体" w:hAnsi="宋体" w:cs="宋体"/>
                <w:kern w:val="0"/>
                <w:szCs w:val="21"/>
              </w:rPr>
            </w:pPr>
            <w:r w:rsidRPr="00C3233B">
              <w:rPr>
                <w:rFonts w:ascii="宋体" w:hAnsi="宋体" w:cs="宋体" w:hint="eastAsia"/>
                <w:kern w:val="0"/>
                <w:szCs w:val="21"/>
              </w:rPr>
              <w:t>清华大学</w:t>
            </w:r>
          </w:p>
        </w:tc>
        <w:tc>
          <w:tcPr>
            <w:tcW w:w="396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670209" w:rsidP="008F70B7">
            <w:pPr>
              <w:widowControl/>
              <w:rPr>
                <w:rFonts w:ascii="宋体" w:hAnsi="宋体" w:cs="宋体"/>
                <w:kern w:val="0"/>
                <w:szCs w:val="21"/>
              </w:rPr>
            </w:pPr>
            <w:r w:rsidRPr="00F23BD8">
              <w:rPr>
                <w:rFonts w:ascii="宋体" w:hAnsi="宋体" w:cs="宋体" w:hint="eastAsia"/>
                <w:kern w:val="0"/>
                <w:szCs w:val="21"/>
              </w:rPr>
              <w:t>研究队伍组织和领导，是彭奎庆、黄智鹏和方慧的博士生导师，对本项目的总体目标和研究方向提出了指导性意见。提出了两步金属催化刻蚀硅纳米线技术的基础、硅纳米线在光伏电池和锂离子电池的应用等。</w:t>
            </w:r>
            <w:r w:rsidRPr="00E27860">
              <w:rPr>
                <w:rFonts w:ascii="宋体" w:hAnsi="宋体" w:cs="宋体" w:hint="eastAsia"/>
                <w:kern w:val="0"/>
                <w:szCs w:val="21"/>
              </w:rPr>
              <w:t>对</w:t>
            </w:r>
            <w:r>
              <w:rPr>
                <w:rFonts w:ascii="宋体" w:hAnsi="宋体" w:cs="宋体" w:hint="eastAsia"/>
                <w:kern w:val="0"/>
                <w:szCs w:val="21"/>
              </w:rPr>
              <w:t>主要发现点1,2和3</w:t>
            </w:r>
            <w:r w:rsidRPr="00E27860">
              <w:rPr>
                <w:rFonts w:ascii="宋体" w:hAnsi="宋体" w:cs="宋体" w:hint="eastAsia"/>
                <w:kern w:val="0"/>
                <w:szCs w:val="21"/>
              </w:rPr>
              <w:t>作出了贡献，</w:t>
            </w:r>
            <w:r w:rsidRPr="00F23BD8">
              <w:rPr>
                <w:rFonts w:ascii="宋体" w:hAnsi="宋体" w:cs="宋体" w:hint="eastAsia"/>
                <w:kern w:val="0"/>
                <w:szCs w:val="21"/>
              </w:rPr>
              <w:t>是代表性论文1</w:t>
            </w:r>
            <w:r>
              <w:rPr>
                <w:rFonts w:ascii="宋体" w:hAnsi="宋体" w:cs="宋体" w:hint="eastAsia"/>
                <w:kern w:val="0"/>
                <w:szCs w:val="21"/>
              </w:rPr>
              <w:t>、</w:t>
            </w:r>
            <w:r w:rsidRPr="00F23BD8">
              <w:rPr>
                <w:rFonts w:ascii="宋体" w:hAnsi="宋体" w:cs="宋体" w:hint="eastAsia"/>
                <w:kern w:val="0"/>
                <w:szCs w:val="21"/>
              </w:rPr>
              <w:t>4的通讯作者,代表性论文2</w:t>
            </w:r>
            <w:r>
              <w:rPr>
                <w:rFonts w:ascii="宋体" w:hAnsi="宋体" w:cs="宋体" w:hint="eastAsia"/>
                <w:kern w:val="0"/>
                <w:szCs w:val="21"/>
              </w:rPr>
              <w:t>、</w:t>
            </w:r>
            <w:r w:rsidRPr="00F23BD8">
              <w:rPr>
                <w:rFonts w:ascii="宋体" w:hAnsi="宋体" w:cs="宋体" w:hint="eastAsia"/>
                <w:kern w:val="0"/>
                <w:szCs w:val="21"/>
              </w:rPr>
              <w:t>5的共同通讯作者。</w:t>
            </w:r>
          </w:p>
        </w:tc>
        <w:tc>
          <w:tcPr>
            <w:tcW w:w="2422" w:type="dxa"/>
            <w:gridSpan w:val="2"/>
            <w:tcBorders>
              <w:top w:val="single" w:sz="4" w:space="0" w:color="000000"/>
              <w:left w:val="single" w:sz="4" w:space="0" w:color="000000"/>
              <w:bottom w:val="single" w:sz="4" w:space="0" w:color="000000"/>
              <w:right w:val="single" w:sz="4" w:space="0" w:color="000000"/>
            </w:tcBorders>
            <w:vAlign w:val="center"/>
          </w:tcPr>
          <w:p w:rsidR="00670209" w:rsidRPr="00C3233B" w:rsidRDefault="00670209" w:rsidP="00873871">
            <w:pPr>
              <w:widowControl/>
              <w:rPr>
                <w:rFonts w:ascii="宋体" w:hAnsi="宋体" w:cs="宋体"/>
                <w:kern w:val="0"/>
                <w:szCs w:val="21"/>
              </w:rPr>
            </w:pPr>
            <w:r w:rsidRPr="00650BD6">
              <w:rPr>
                <w:rFonts w:ascii="宋体" w:hAnsi="宋体" w:cs="宋体" w:hint="eastAsia"/>
                <w:kern w:val="0"/>
                <w:szCs w:val="21"/>
              </w:rPr>
              <w:t>1.1989年，国家自然科学奖四等奖, 微衍射及其图象分析，排名第一。</w:t>
            </w:r>
          </w:p>
        </w:tc>
      </w:tr>
      <w:tr w:rsidR="00670209" w:rsidRPr="007322B4" w:rsidTr="00873871">
        <w:tc>
          <w:tcPr>
            <w:tcW w:w="452" w:type="dxa"/>
            <w:tcBorders>
              <w:top w:val="single" w:sz="4" w:space="0" w:color="000000"/>
              <w:left w:val="single" w:sz="4" w:space="0" w:color="000000"/>
              <w:bottom w:val="single" w:sz="4" w:space="0" w:color="000000"/>
              <w:right w:val="single" w:sz="4" w:space="0" w:color="000000"/>
            </w:tcBorders>
            <w:vAlign w:val="center"/>
            <w:hideMark/>
          </w:tcPr>
          <w:p w:rsidR="00670209" w:rsidRPr="00C3233B" w:rsidRDefault="00670209" w:rsidP="00873871">
            <w:pPr>
              <w:widowControl/>
              <w:jc w:val="center"/>
              <w:rPr>
                <w:rFonts w:ascii="宋体" w:hAnsi="宋体" w:cs="宋体"/>
                <w:kern w:val="0"/>
                <w:szCs w:val="21"/>
              </w:rPr>
            </w:pPr>
            <w:r>
              <w:rPr>
                <w:rFonts w:ascii="宋体" w:hAnsi="宋体" w:cs="宋体" w:hint="eastAsia"/>
                <w:kern w:val="0"/>
                <w:szCs w:val="21"/>
              </w:rPr>
              <w:t>3</w:t>
            </w:r>
          </w:p>
        </w:tc>
        <w:tc>
          <w:tcPr>
            <w:tcW w:w="479" w:type="dxa"/>
            <w:tcBorders>
              <w:top w:val="single" w:sz="4" w:space="0" w:color="000000"/>
              <w:left w:val="single" w:sz="4" w:space="0" w:color="000000"/>
              <w:bottom w:val="single" w:sz="4" w:space="0" w:color="000000"/>
              <w:right w:val="single" w:sz="4" w:space="0" w:color="000000"/>
            </w:tcBorders>
            <w:vAlign w:val="center"/>
            <w:hideMark/>
          </w:tcPr>
          <w:p w:rsidR="00670209" w:rsidRPr="00C3233B" w:rsidRDefault="00670209" w:rsidP="00873871">
            <w:pPr>
              <w:widowControl/>
              <w:jc w:val="center"/>
              <w:rPr>
                <w:rFonts w:ascii="宋体" w:hAnsi="宋体" w:cs="宋体"/>
                <w:kern w:val="0"/>
                <w:szCs w:val="21"/>
              </w:rPr>
            </w:pPr>
            <w:r>
              <w:rPr>
                <w:rFonts w:ascii="宋体" w:hAnsi="宋体" w:cs="宋体" w:hint="eastAsia"/>
                <w:kern w:val="0"/>
                <w:szCs w:val="21"/>
              </w:rPr>
              <w:t>李述汤</w:t>
            </w:r>
          </w:p>
        </w:tc>
        <w:tc>
          <w:tcPr>
            <w:tcW w:w="453"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670209" w:rsidP="00873871">
            <w:pPr>
              <w:widowControl/>
              <w:jc w:val="center"/>
              <w:rPr>
                <w:rFonts w:ascii="宋体" w:hAnsi="宋体" w:cs="宋体"/>
                <w:kern w:val="0"/>
                <w:szCs w:val="21"/>
              </w:rPr>
            </w:pPr>
            <w:r>
              <w:rPr>
                <w:rFonts w:ascii="宋体" w:hAnsi="宋体" w:cs="宋体" w:hint="eastAsia"/>
                <w:kern w:val="0"/>
                <w:szCs w:val="21"/>
              </w:rPr>
              <w:t>教授</w:t>
            </w:r>
          </w:p>
        </w:tc>
        <w:tc>
          <w:tcPr>
            <w:tcW w:w="70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670209" w:rsidP="00873871">
            <w:pPr>
              <w:widowControl/>
              <w:jc w:val="center"/>
              <w:rPr>
                <w:rFonts w:ascii="宋体" w:hAnsi="宋体" w:cs="宋体"/>
                <w:kern w:val="0"/>
                <w:szCs w:val="21"/>
              </w:rPr>
            </w:pPr>
            <w:r>
              <w:rPr>
                <w:rFonts w:ascii="宋体" w:hAnsi="宋体" w:cs="宋体" w:hint="eastAsia"/>
                <w:kern w:val="0"/>
                <w:szCs w:val="21"/>
              </w:rPr>
              <w:t>苏州大学</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70209" w:rsidRPr="00C3233B" w:rsidRDefault="00670209" w:rsidP="00873871">
            <w:pPr>
              <w:widowControl/>
              <w:jc w:val="center"/>
              <w:rPr>
                <w:rFonts w:ascii="宋体" w:hAnsi="宋体" w:cs="宋体"/>
                <w:kern w:val="0"/>
                <w:szCs w:val="21"/>
              </w:rPr>
            </w:pPr>
            <w:r>
              <w:rPr>
                <w:rFonts w:ascii="宋体" w:hAnsi="宋体" w:cs="宋体" w:hint="eastAsia"/>
                <w:kern w:val="0"/>
                <w:szCs w:val="21"/>
              </w:rPr>
              <w:t>苏州大学</w:t>
            </w:r>
          </w:p>
        </w:tc>
        <w:tc>
          <w:tcPr>
            <w:tcW w:w="396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670209" w:rsidP="008F70B7">
            <w:pPr>
              <w:widowControl/>
              <w:rPr>
                <w:rFonts w:ascii="宋体" w:hAnsi="宋体" w:cs="宋体"/>
                <w:kern w:val="0"/>
                <w:szCs w:val="21"/>
              </w:rPr>
            </w:pPr>
            <w:r w:rsidRPr="00C85493">
              <w:rPr>
                <w:rFonts w:ascii="宋体" w:hAnsi="宋体" w:cs="宋体" w:hint="eastAsia"/>
                <w:kern w:val="0"/>
                <w:szCs w:val="21"/>
              </w:rPr>
              <w:t>项目合作单位研究团队负责人</w:t>
            </w:r>
            <w:r>
              <w:rPr>
                <w:rFonts w:ascii="宋体" w:hAnsi="宋体" w:cs="宋体" w:hint="eastAsia"/>
                <w:kern w:val="0"/>
                <w:szCs w:val="21"/>
              </w:rPr>
              <w:t>，</w:t>
            </w:r>
            <w:r w:rsidRPr="00C85493">
              <w:rPr>
                <w:rFonts w:ascii="宋体" w:hAnsi="宋体" w:cs="宋体" w:hint="eastAsia"/>
                <w:kern w:val="0"/>
                <w:szCs w:val="21"/>
              </w:rPr>
              <w:t>参与了项目实施及组建研究团队。研究了金属催化刻蚀硅机理</w:t>
            </w:r>
            <w:r>
              <w:rPr>
                <w:rFonts w:ascii="宋体" w:hAnsi="宋体" w:cs="宋体" w:hint="eastAsia"/>
                <w:kern w:val="0"/>
                <w:szCs w:val="21"/>
              </w:rPr>
              <w:t>以及</w:t>
            </w:r>
            <w:r w:rsidRPr="00C85493">
              <w:rPr>
                <w:rFonts w:ascii="宋体" w:hAnsi="宋体" w:cs="宋体" w:hint="eastAsia"/>
                <w:kern w:val="0"/>
                <w:szCs w:val="21"/>
              </w:rPr>
              <w:t>硅纳米线在光伏电池、锂离子电池和气体传感器的应用等。</w:t>
            </w:r>
            <w:r w:rsidRPr="00E27860">
              <w:rPr>
                <w:rFonts w:ascii="宋体" w:hAnsi="宋体" w:cs="宋体" w:hint="eastAsia"/>
                <w:kern w:val="0"/>
                <w:szCs w:val="21"/>
              </w:rPr>
              <w:t>对</w:t>
            </w:r>
            <w:r>
              <w:rPr>
                <w:rFonts w:ascii="宋体" w:hAnsi="宋体" w:cs="宋体" w:hint="eastAsia"/>
                <w:kern w:val="0"/>
                <w:szCs w:val="21"/>
              </w:rPr>
              <w:t>主要发现点1,2和3</w:t>
            </w:r>
            <w:r w:rsidRPr="00E27860">
              <w:rPr>
                <w:rFonts w:ascii="宋体" w:hAnsi="宋体" w:cs="宋体" w:hint="eastAsia"/>
                <w:kern w:val="0"/>
                <w:szCs w:val="21"/>
              </w:rPr>
              <w:t>作出了贡献，</w:t>
            </w:r>
            <w:r w:rsidRPr="00C85493">
              <w:rPr>
                <w:rFonts w:ascii="宋体" w:hAnsi="宋体" w:cs="宋体" w:hint="eastAsia"/>
                <w:kern w:val="0"/>
                <w:szCs w:val="21"/>
              </w:rPr>
              <w:t>是代表性论文3、6、7的共同通讯作者，代表性论文8的通讯作者。</w:t>
            </w:r>
          </w:p>
        </w:tc>
        <w:tc>
          <w:tcPr>
            <w:tcW w:w="2422" w:type="dxa"/>
            <w:gridSpan w:val="2"/>
            <w:tcBorders>
              <w:top w:val="single" w:sz="4" w:space="0" w:color="000000"/>
              <w:left w:val="single" w:sz="4" w:space="0" w:color="000000"/>
              <w:bottom w:val="single" w:sz="4" w:space="0" w:color="000000"/>
              <w:right w:val="single" w:sz="4" w:space="0" w:color="000000"/>
            </w:tcBorders>
            <w:vAlign w:val="center"/>
          </w:tcPr>
          <w:p w:rsidR="00670209" w:rsidRPr="0022643C" w:rsidRDefault="00670209" w:rsidP="00873871">
            <w:pPr>
              <w:widowControl/>
              <w:rPr>
                <w:rFonts w:ascii="宋体" w:hAnsi="宋体" w:cs="宋体"/>
                <w:kern w:val="0"/>
                <w:szCs w:val="21"/>
              </w:rPr>
            </w:pPr>
            <w:r w:rsidRPr="00C85493">
              <w:rPr>
                <w:rFonts w:ascii="宋体" w:hAnsi="宋体" w:cs="宋体" w:hint="eastAsia"/>
                <w:kern w:val="0"/>
                <w:szCs w:val="21"/>
              </w:rPr>
              <w:t>1.2002年，国家自然科学二等奖，金刚石及新型碳基材料的成核与生长，</w:t>
            </w:r>
            <w:r w:rsidRPr="00650BD6">
              <w:rPr>
                <w:rFonts w:ascii="宋体" w:hAnsi="宋体" w:cs="宋体" w:hint="eastAsia"/>
                <w:kern w:val="0"/>
                <w:szCs w:val="21"/>
              </w:rPr>
              <w:t>排名第一</w:t>
            </w:r>
            <w:r w:rsidRPr="00C85493">
              <w:rPr>
                <w:rFonts w:ascii="宋体" w:hAnsi="宋体" w:cs="宋体" w:hint="eastAsia"/>
                <w:kern w:val="0"/>
                <w:szCs w:val="21"/>
              </w:rPr>
              <w:t>；2.2005年，国家自然科学二等奖,氧化物辅助合成一维半导体纳米材料及应用，排名第一；3.2013年，国家自然科学二等奖,高效光/电转换的新型有机光功能材料，排名第二。</w:t>
            </w:r>
          </w:p>
        </w:tc>
      </w:tr>
      <w:tr w:rsidR="00670209" w:rsidRPr="007322B4" w:rsidTr="00873871">
        <w:tc>
          <w:tcPr>
            <w:tcW w:w="452" w:type="dxa"/>
            <w:tcBorders>
              <w:top w:val="single" w:sz="4" w:space="0" w:color="000000"/>
              <w:left w:val="single" w:sz="4" w:space="0" w:color="000000"/>
              <w:bottom w:val="single" w:sz="4" w:space="0" w:color="000000"/>
              <w:right w:val="single" w:sz="4" w:space="0" w:color="000000"/>
            </w:tcBorders>
            <w:vAlign w:val="center"/>
            <w:hideMark/>
          </w:tcPr>
          <w:p w:rsidR="00670209" w:rsidRPr="00C3233B" w:rsidRDefault="00670209" w:rsidP="00873871">
            <w:pPr>
              <w:widowControl/>
              <w:jc w:val="center"/>
              <w:rPr>
                <w:rFonts w:ascii="宋体" w:hAnsi="宋体" w:cs="宋体"/>
                <w:kern w:val="0"/>
                <w:szCs w:val="21"/>
              </w:rPr>
            </w:pPr>
            <w:r>
              <w:rPr>
                <w:rFonts w:ascii="宋体" w:hAnsi="宋体" w:cs="宋体" w:hint="eastAsia"/>
                <w:kern w:val="0"/>
                <w:szCs w:val="21"/>
              </w:rPr>
              <w:t>4</w:t>
            </w:r>
          </w:p>
        </w:tc>
        <w:tc>
          <w:tcPr>
            <w:tcW w:w="479" w:type="dxa"/>
            <w:tcBorders>
              <w:top w:val="single" w:sz="4" w:space="0" w:color="000000"/>
              <w:left w:val="single" w:sz="4" w:space="0" w:color="000000"/>
              <w:bottom w:val="single" w:sz="4" w:space="0" w:color="000000"/>
              <w:right w:val="single" w:sz="4" w:space="0" w:color="000000"/>
            </w:tcBorders>
            <w:vAlign w:val="center"/>
            <w:hideMark/>
          </w:tcPr>
          <w:p w:rsidR="00670209" w:rsidRPr="00C3233B" w:rsidRDefault="00670209" w:rsidP="00873871">
            <w:pPr>
              <w:widowControl/>
              <w:jc w:val="center"/>
              <w:rPr>
                <w:rFonts w:ascii="宋体" w:hAnsi="宋体" w:cs="宋体"/>
                <w:kern w:val="0"/>
                <w:szCs w:val="21"/>
              </w:rPr>
            </w:pPr>
            <w:r w:rsidRPr="00C3233B">
              <w:rPr>
                <w:rFonts w:ascii="宋体" w:hAnsi="宋体" w:cs="宋体" w:hint="eastAsia"/>
                <w:kern w:val="0"/>
                <w:szCs w:val="21"/>
              </w:rPr>
              <w:t>黄智鹏</w:t>
            </w:r>
          </w:p>
        </w:tc>
        <w:tc>
          <w:tcPr>
            <w:tcW w:w="453"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670209" w:rsidP="00873871">
            <w:pPr>
              <w:widowControl/>
              <w:jc w:val="center"/>
              <w:rPr>
                <w:rFonts w:ascii="宋体" w:hAnsi="宋体" w:cs="宋体"/>
                <w:kern w:val="0"/>
                <w:szCs w:val="21"/>
              </w:rPr>
            </w:pPr>
            <w:r>
              <w:rPr>
                <w:rFonts w:ascii="宋体" w:hAnsi="宋体" w:cs="宋体" w:hint="eastAsia"/>
                <w:kern w:val="0"/>
                <w:szCs w:val="21"/>
              </w:rPr>
              <w:t>教授</w:t>
            </w:r>
          </w:p>
        </w:tc>
        <w:tc>
          <w:tcPr>
            <w:tcW w:w="70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670209" w:rsidP="00873871">
            <w:pPr>
              <w:widowControl/>
              <w:jc w:val="center"/>
              <w:rPr>
                <w:rFonts w:ascii="宋体" w:hAnsi="宋体" w:cs="宋体"/>
                <w:kern w:val="0"/>
                <w:szCs w:val="21"/>
              </w:rPr>
            </w:pPr>
            <w:r w:rsidRPr="00C3233B">
              <w:rPr>
                <w:rFonts w:ascii="宋体" w:hAnsi="宋体" w:cs="宋体" w:hint="eastAsia"/>
                <w:kern w:val="0"/>
                <w:szCs w:val="21"/>
              </w:rPr>
              <w:t>清华大学</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70209" w:rsidRPr="00C3233B" w:rsidRDefault="00670209" w:rsidP="00873871">
            <w:pPr>
              <w:widowControl/>
              <w:jc w:val="center"/>
              <w:rPr>
                <w:rFonts w:ascii="宋体" w:hAnsi="宋体" w:cs="宋体"/>
                <w:kern w:val="0"/>
                <w:szCs w:val="21"/>
              </w:rPr>
            </w:pPr>
            <w:r>
              <w:rPr>
                <w:rFonts w:ascii="宋体" w:hAnsi="宋体" w:cs="宋体" w:hint="eastAsia"/>
                <w:kern w:val="0"/>
                <w:szCs w:val="21"/>
              </w:rPr>
              <w:t>同济大学</w:t>
            </w:r>
          </w:p>
        </w:tc>
        <w:tc>
          <w:tcPr>
            <w:tcW w:w="396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670209" w:rsidP="008F70B7">
            <w:pPr>
              <w:widowControl/>
              <w:rPr>
                <w:rFonts w:ascii="宋体" w:hAnsi="宋体" w:cs="宋体"/>
                <w:kern w:val="0"/>
                <w:szCs w:val="21"/>
              </w:rPr>
            </w:pPr>
            <w:r w:rsidRPr="00C85493">
              <w:rPr>
                <w:rFonts w:ascii="宋体" w:hAnsi="宋体" w:cs="宋体" w:hint="eastAsia"/>
                <w:kern w:val="0"/>
                <w:szCs w:val="21"/>
              </w:rPr>
              <w:t>攻读博士学位期间参与了本项目的研究工作，研究了硅纳米线的可控刻蚀制备与金属催化刻蚀硅机理，建立了金属催化可控刻蚀硅纳米结构技术。对</w:t>
            </w:r>
            <w:r>
              <w:rPr>
                <w:rFonts w:ascii="宋体" w:hAnsi="宋体" w:cs="宋体" w:hint="eastAsia"/>
                <w:kern w:val="0"/>
                <w:szCs w:val="21"/>
              </w:rPr>
              <w:t>主要</w:t>
            </w:r>
            <w:r w:rsidRPr="00C85493">
              <w:rPr>
                <w:rFonts w:ascii="宋体" w:hAnsi="宋体" w:cs="宋体" w:hint="eastAsia"/>
                <w:kern w:val="0"/>
                <w:szCs w:val="21"/>
              </w:rPr>
              <w:t>发现点</w:t>
            </w:r>
            <w:r>
              <w:rPr>
                <w:rFonts w:ascii="宋体" w:hAnsi="宋体" w:cs="宋体" w:hint="eastAsia"/>
                <w:kern w:val="0"/>
                <w:szCs w:val="21"/>
              </w:rPr>
              <w:t>1</w:t>
            </w:r>
            <w:r w:rsidRPr="00C85493">
              <w:rPr>
                <w:rFonts w:ascii="宋体" w:hAnsi="宋体" w:cs="宋体" w:hint="eastAsia"/>
                <w:kern w:val="0"/>
                <w:szCs w:val="21"/>
              </w:rPr>
              <w:t>作出了贡献，是代表性论文4的第一作者。</w:t>
            </w:r>
          </w:p>
        </w:tc>
        <w:tc>
          <w:tcPr>
            <w:tcW w:w="2422" w:type="dxa"/>
            <w:gridSpan w:val="2"/>
            <w:tcBorders>
              <w:top w:val="single" w:sz="4" w:space="0" w:color="000000"/>
              <w:left w:val="single" w:sz="4" w:space="0" w:color="000000"/>
              <w:bottom w:val="single" w:sz="4" w:space="0" w:color="000000"/>
              <w:right w:val="single" w:sz="4" w:space="0" w:color="000000"/>
            </w:tcBorders>
            <w:vAlign w:val="center"/>
          </w:tcPr>
          <w:p w:rsidR="00670209" w:rsidRPr="00C3233B" w:rsidRDefault="00670209" w:rsidP="00CC436C">
            <w:pPr>
              <w:widowControl/>
              <w:jc w:val="center"/>
              <w:rPr>
                <w:rFonts w:ascii="宋体" w:hAnsi="宋体" w:cs="宋体"/>
                <w:kern w:val="0"/>
                <w:szCs w:val="21"/>
              </w:rPr>
            </w:pPr>
            <w:r>
              <w:rPr>
                <w:rFonts w:ascii="宋体" w:hAnsi="宋体" w:cs="宋体" w:hint="eastAsia"/>
                <w:kern w:val="0"/>
                <w:szCs w:val="21"/>
              </w:rPr>
              <w:t>无</w:t>
            </w:r>
          </w:p>
        </w:tc>
      </w:tr>
      <w:tr w:rsidR="00670209" w:rsidRPr="00C3233B" w:rsidTr="00873871">
        <w:tc>
          <w:tcPr>
            <w:tcW w:w="452" w:type="dxa"/>
            <w:tcBorders>
              <w:top w:val="single" w:sz="4" w:space="0" w:color="000000"/>
              <w:left w:val="single" w:sz="4" w:space="0" w:color="000000"/>
              <w:bottom w:val="single" w:sz="4" w:space="0" w:color="000000"/>
              <w:right w:val="single" w:sz="4" w:space="0" w:color="000000"/>
            </w:tcBorders>
            <w:vAlign w:val="center"/>
            <w:hideMark/>
          </w:tcPr>
          <w:p w:rsidR="00670209" w:rsidRPr="00C3233B" w:rsidRDefault="00670209" w:rsidP="00873871">
            <w:pPr>
              <w:widowControl/>
              <w:jc w:val="center"/>
              <w:rPr>
                <w:rFonts w:ascii="宋体" w:hAnsi="宋体" w:cs="宋体"/>
                <w:kern w:val="0"/>
                <w:szCs w:val="21"/>
              </w:rPr>
            </w:pPr>
            <w:r>
              <w:rPr>
                <w:rFonts w:ascii="宋体" w:hAnsi="宋体" w:cs="宋体" w:hint="eastAsia"/>
                <w:kern w:val="0"/>
                <w:szCs w:val="21"/>
              </w:rPr>
              <w:t>5</w:t>
            </w:r>
          </w:p>
        </w:tc>
        <w:tc>
          <w:tcPr>
            <w:tcW w:w="479" w:type="dxa"/>
            <w:tcBorders>
              <w:top w:val="single" w:sz="4" w:space="0" w:color="000000"/>
              <w:left w:val="single" w:sz="4" w:space="0" w:color="000000"/>
              <w:bottom w:val="single" w:sz="4" w:space="0" w:color="000000"/>
              <w:right w:val="single" w:sz="4" w:space="0" w:color="000000"/>
            </w:tcBorders>
            <w:vAlign w:val="center"/>
            <w:hideMark/>
          </w:tcPr>
          <w:p w:rsidR="00670209" w:rsidRPr="00C3233B" w:rsidRDefault="00670209" w:rsidP="00873871">
            <w:pPr>
              <w:widowControl/>
              <w:jc w:val="center"/>
              <w:rPr>
                <w:rFonts w:ascii="宋体" w:hAnsi="宋体" w:cs="宋体"/>
                <w:kern w:val="0"/>
                <w:szCs w:val="21"/>
              </w:rPr>
            </w:pPr>
            <w:r w:rsidRPr="00C3233B">
              <w:rPr>
                <w:rFonts w:ascii="宋体" w:hAnsi="宋体" w:cs="宋体" w:hint="eastAsia"/>
                <w:kern w:val="0"/>
                <w:szCs w:val="21"/>
              </w:rPr>
              <w:t>方慧</w:t>
            </w:r>
          </w:p>
        </w:tc>
        <w:tc>
          <w:tcPr>
            <w:tcW w:w="453"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670209" w:rsidP="00873871">
            <w:pPr>
              <w:widowControl/>
              <w:jc w:val="center"/>
              <w:rPr>
                <w:rFonts w:ascii="宋体" w:hAnsi="宋体" w:cs="宋体"/>
                <w:kern w:val="0"/>
                <w:szCs w:val="21"/>
              </w:rPr>
            </w:pPr>
            <w:r>
              <w:rPr>
                <w:rFonts w:ascii="宋体" w:hAnsi="宋体" w:cs="宋体" w:hint="eastAsia"/>
                <w:kern w:val="0"/>
                <w:szCs w:val="21"/>
              </w:rPr>
              <w:t>教授</w:t>
            </w:r>
            <w:r w:rsidRPr="00C3233B">
              <w:rPr>
                <w:rFonts w:ascii="宋体" w:hAnsi="宋体" w:cs="宋体" w:hint="eastAsia"/>
                <w:kern w:val="0"/>
                <w:szCs w:val="21"/>
              </w:rPr>
              <w:t>级</w:t>
            </w:r>
            <w:r>
              <w:rPr>
                <w:rFonts w:ascii="宋体" w:hAnsi="宋体" w:cs="宋体" w:hint="eastAsia"/>
                <w:kern w:val="0"/>
                <w:szCs w:val="21"/>
              </w:rPr>
              <w:t>高</w:t>
            </w:r>
            <w:r w:rsidRPr="00C3233B">
              <w:rPr>
                <w:rFonts w:ascii="宋体" w:hAnsi="宋体" w:cs="宋体" w:hint="eastAsia"/>
                <w:kern w:val="0"/>
                <w:szCs w:val="21"/>
              </w:rPr>
              <w:t>工</w:t>
            </w:r>
          </w:p>
        </w:tc>
        <w:tc>
          <w:tcPr>
            <w:tcW w:w="70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670209" w:rsidP="00873871">
            <w:pPr>
              <w:widowControl/>
              <w:jc w:val="center"/>
              <w:rPr>
                <w:rFonts w:ascii="宋体" w:hAnsi="宋体" w:cs="宋体"/>
                <w:kern w:val="0"/>
                <w:szCs w:val="21"/>
              </w:rPr>
            </w:pPr>
            <w:r w:rsidRPr="00C3233B">
              <w:rPr>
                <w:rFonts w:ascii="宋体" w:hAnsi="宋体" w:cs="宋体" w:hint="eastAsia"/>
                <w:kern w:val="0"/>
                <w:szCs w:val="21"/>
              </w:rPr>
              <w:t>清华大学</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670209" w:rsidRPr="00C3233B" w:rsidRDefault="00670209" w:rsidP="00873871">
            <w:pPr>
              <w:widowControl/>
              <w:jc w:val="center"/>
              <w:rPr>
                <w:rFonts w:ascii="宋体" w:hAnsi="宋体" w:cs="宋体"/>
                <w:kern w:val="0"/>
                <w:szCs w:val="21"/>
              </w:rPr>
            </w:pPr>
            <w:r w:rsidRPr="00E10FE3">
              <w:rPr>
                <w:rFonts w:ascii="宋体" w:hAnsi="宋体" w:cs="宋体" w:hint="eastAsia"/>
                <w:kern w:val="0"/>
                <w:szCs w:val="21"/>
              </w:rPr>
              <w:t>中国蓝星（集团）股份有限公司</w:t>
            </w:r>
          </w:p>
        </w:tc>
        <w:tc>
          <w:tcPr>
            <w:tcW w:w="3969" w:type="dxa"/>
            <w:tcBorders>
              <w:top w:val="single" w:sz="4" w:space="0" w:color="000000"/>
              <w:left w:val="single" w:sz="4" w:space="0" w:color="000000"/>
              <w:bottom w:val="single" w:sz="4" w:space="0" w:color="000000"/>
              <w:right w:val="single" w:sz="4" w:space="0" w:color="000000"/>
            </w:tcBorders>
            <w:vAlign w:val="center"/>
          </w:tcPr>
          <w:p w:rsidR="00670209" w:rsidRPr="00C3233B" w:rsidRDefault="00670209" w:rsidP="00062910">
            <w:pPr>
              <w:widowControl/>
              <w:tabs>
                <w:tab w:val="left" w:pos="556"/>
              </w:tabs>
              <w:rPr>
                <w:rFonts w:ascii="宋体" w:hAnsi="宋体" w:cs="宋体"/>
                <w:kern w:val="0"/>
                <w:szCs w:val="21"/>
              </w:rPr>
            </w:pPr>
            <w:r w:rsidRPr="00CE194A">
              <w:rPr>
                <w:rFonts w:ascii="宋体" w:hAnsi="宋体" w:cs="宋体" w:hint="eastAsia"/>
                <w:kern w:val="0"/>
                <w:szCs w:val="21"/>
              </w:rPr>
              <w:t>攻读博士学位期间参与了本项目的研究工作，参与了金属催化刻蚀硅机理和硅纳米线太阳能电池研究。</w:t>
            </w:r>
            <w:r w:rsidRPr="00C85493">
              <w:rPr>
                <w:rFonts w:ascii="宋体" w:hAnsi="宋体" w:cs="宋体" w:hint="eastAsia"/>
                <w:kern w:val="0"/>
                <w:szCs w:val="21"/>
              </w:rPr>
              <w:t>对</w:t>
            </w:r>
            <w:r>
              <w:rPr>
                <w:rFonts w:ascii="宋体" w:hAnsi="宋体" w:cs="宋体" w:hint="eastAsia"/>
                <w:kern w:val="0"/>
                <w:szCs w:val="21"/>
              </w:rPr>
              <w:t>主要</w:t>
            </w:r>
            <w:r w:rsidRPr="00C85493">
              <w:rPr>
                <w:rFonts w:ascii="宋体" w:hAnsi="宋体" w:cs="宋体" w:hint="eastAsia"/>
                <w:kern w:val="0"/>
                <w:szCs w:val="21"/>
              </w:rPr>
              <w:t>发现点</w:t>
            </w:r>
            <w:r>
              <w:rPr>
                <w:rFonts w:ascii="宋体" w:hAnsi="宋体" w:cs="宋体" w:hint="eastAsia"/>
                <w:kern w:val="0"/>
                <w:szCs w:val="21"/>
              </w:rPr>
              <w:t>1和2</w:t>
            </w:r>
            <w:r w:rsidRPr="00CE194A">
              <w:rPr>
                <w:rFonts w:ascii="宋体" w:hAnsi="宋体" w:cs="宋体" w:hint="eastAsia"/>
                <w:kern w:val="0"/>
                <w:szCs w:val="21"/>
              </w:rPr>
              <w:t>做出了贡献，是代表性论文2</w:t>
            </w:r>
            <w:r w:rsidR="00062910">
              <w:rPr>
                <w:rFonts w:ascii="宋体" w:hAnsi="宋体" w:cs="宋体" w:hint="eastAsia"/>
                <w:kern w:val="0"/>
                <w:szCs w:val="21"/>
              </w:rPr>
              <w:t>和</w:t>
            </w:r>
            <w:r w:rsidRPr="00CE194A">
              <w:rPr>
                <w:rFonts w:ascii="宋体" w:hAnsi="宋体" w:cs="宋体" w:hint="eastAsia"/>
                <w:kern w:val="0"/>
                <w:szCs w:val="21"/>
              </w:rPr>
              <w:t>4的作者。</w:t>
            </w:r>
          </w:p>
        </w:tc>
        <w:tc>
          <w:tcPr>
            <w:tcW w:w="2422" w:type="dxa"/>
            <w:gridSpan w:val="2"/>
            <w:tcBorders>
              <w:top w:val="single" w:sz="4" w:space="0" w:color="000000"/>
              <w:left w:val="single" w:sz="4" w:space="0" w:color="000000"/>
              <w:bottom w:val="single" w:sz="4" w:space="0" w:color="000000"/>
              <w:right w:val="single" w:sz="4" w:space="0" w:color="000000"/>
            </w:tcBorders>
            <w:vAlign w:val="center"/>
          </w:tcPr>
          <w:p w:rsidR="00670209" w:rsidRPr="00C3233B" w:rsidRDefault="00670209" w:rsidP="00CC436C">
            <w:pPr>
              <w:widowControl/>
              <w:jc w:val="center"/>
              <w:rPr>
                <w:rFonts w:ascii="宋体" w:hAnsi="宋体" w:cs="宋体"/>
                <w:kern w:val="0"/>
                <w:szCs w:val="21"/>
              </w:rPr>
            </w:pPr>
            <w:r>
              <w:rPr>
                <w:rFonts w:ascii="宋体" w:hAnsi="宋体" w:cs="宋体" w:hint="eastAsia"/>
                <w:kern w:val="0"/>
                <w:szCs w:val="21"/>
              </w:rPr>
              <w:t>无</w:t>
            </w:r>
          </w:p>
        </w:tc>
      </w:tr>
      <w:tr w:rsidR="00670209" w:rsidRPr="00CB68C0" w:rsidTr="008738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154" w:type="dxa"/>
          <w:trHeight w:val="12461"/>
        </w:trPr>
        <w:tc>
          <w:tcPr>
            <w:tcW w:w="9180" w:type="dxa"/>
            <w:gridSpan w:val="7"/>
            <w:tcBorders>
              <w:top w:val="single" w:sz="4" w:space="0" w:color="auto"/>
              <w:left w:val="single" w:sz="4" w:space="0" w:color="auto"/>
              <w:bottom w:val="single" w:sz="4" w:space="0" w:color="auto"/>
              <w:right w:val="single" w:sz="4" w:space="0" w:color="auto"/>
            </w:tcBorders>
          </w:tcPr>
          <w:p w:rsidR="00670209" w:rsidRPr="006F71FC" w:rsidRDefault="00670209" w:rsidP="00873871">
            <w:pPr>
              <w:rPr>
                <w:rFonts w:ascii="宋体" w:hAnsi="宋体"/>
                <w:color w:val="0D0D0D"/>
                <w:sz w:val="24"/>
              </w:rPr>
            </w:pPr>
            <w:r w:rsidRPr="00CB68C0">
              <w:rPr>
                <w:rFonts w:ascii="宋体" w:hAnsi="宋体" w:hint="eastAsia"/>
                <w:color w:val="0D0D0D"/>
                <w:sz w:val="24"/>
              </w:rPr>
              <w:lastRenderedPageBreak/>
              <w:t>完成人合作关系说明：</w:t>
            </w:r>
          </w:p>
          <w:p w:rsidR="00670209" w:rsidRDefault="00670209" w:rsidP="00873871">
            <w:pPr>
              <w:rPr>
                <w:rFonts w:ascii="宋体"/>
                <w:color w:val="0D0D0D"/>
                <w:sz w:val="24"/>
              </w:rPr>
            </w:pPr>
          </w:p>
          <w:p w:rsidR="00670209" w:rsidRPr="00E8044E" w:rsidRDefault="00670209" w:rsidP="00873871">
            <w:pPr>
              <w:rPr>
                <w:rFonts w:ascii="宋体"/>
                <w:color w:val="0D0D0D"/>
                <w:sz w:val="24"/>
              </w:rPr>
            </w:pPr>
            <w:r w:rsidRPr="00E8044E">
              <w:rPr>
                <w:rFonts w:ascii="宋体" w:hint="eastAsia"/>
                <w:color w:val="0D0D0D"/>
                <w:sz w:val="24"/>
              </w:rPr>
              <w:t>第一完成人：彭奎庆教授，朱静院士的博士研究生和李述汤院士的博士后，提出了本项目的主要学术思想和研究方向，制定了研究方案和技术路线，与朱静院士共同发表了代表性论文</w:t>
            </w:r>
            <w:r w:rsidRPr="00E8044E">
              <w:rPr>
                <w:rFonts w:ascii="宋体"/>
                <w:color w:val="0D0D0D"/>
                <w:sz w:val="24"/>
              </w:rPr>
              <w:t>1</w:t>
            </w:r>
            <w:r w:rsidRPr="00E8044E">
              <w:rPr>
                <w:rFonts w:ascii="宋体" w:hint="eastAsia"/>
                <w:color w:val="0D0D0D"/>
                <w:sz w:val="24"/>
              </w:rPr>
              <w:t>、</w:t>
            </w:r>
            <w:r w:rsidRPr="00E8044E">
              <w:rPr>
                <w:rFonts w:ascii="宋体"/>
                <w:color w:val="0D0D0D"/>
                <w:sz w:val="24"/>
              </w:rPr>
              <w:t>2</w:t>
            </w:r>
            <w:r w:rsidRPr="00E8044E">
              <w:rPr>
                <w:rFonts w:ascii="宋体" w:hint="eastAsia"/>
                <w:color w:val="0D0D0D"/>
                <w:sz w:val="24"/>
              </w:rPr>
              <w:t>、</w:t>
            </w:r>
            <w:r w:rsidRPr="00E8044E">
              <w:rPr>
                <w:rFonts w:ascii="宋体"/>
                <w:color w:val="0D0D0D"/>
                <w:sz w:val="24"/>
              </w:rPr>
              <w:t>5</w:t>
            </w:r>
            <w:r w:rsidRPr="00E8044E">
              <w:rPr>
                <w:rFonts w:ascii="宋体" w:hint="eastAsia"/>
                <w:color w:val="0D0D0D"/>
                <w:sz w:val="24"/>
              </w:rPr>
              <w:t>，和李述汤院士共同发表了代表性论文</w:t>
            </w:r>
            <w:r w:rsidRPr="00E8044E">
              <w:rPr>
                <w:rFonts w:ascii="宋体"/>
                <w:color w:val="0D0D0D"/>
                <w:sz w:val="24"/>
              </w:rPr>
              <w:t>2</w:t>
            </w:r>
            <w:r w:rsidRPr="00E8044E">
              <w:rPr>
                <w:rFonts w:ascii="宋体" w:hint="eastAsia"/>
                <w:color w:val="0D0D0D"/>
                <w:sz w:val="24"/>
              </w:rPr>
              <w:t>、</w:t>
            </w:r>
            <w:r w:rsidRPr="00E8044E">
              <w:rPr>
                <w:rFonts w:ascii="宋体"/>
                <w:color w:val="0D0D0D"/>
                <w:sz w:val="24"/>
              </w:rPr>
              <w:t>3</w:t>
            </w:r>
            <w:r w:rsidRPr="00E8044E">
              <w:rPr>
                <w:rFonts w:ascii="宋体" w:hint="eastAsia"/>
                <w:color w:val="0D0D0D"/>
                <w:sz w:val="24"/>
              </w:rPr>
              <w:t>、</w:t>
            </w:r>
            <w:r w:rsidRPr="00E8044E">
              <w:rPr>
                <w:rFonts w:ascii="宋体"/>
                <w:color w:val="0D0D0D"/>
                <w:sz w:val="24"/>
              </w:rPr>
              <w:t>5</w:t>
            </w:r>
            <w:r w:rsidRPr="00E8044E">
              <w:rPr>
                <w:rFonts w:ascii="宋体" w:hint="eastAsia"/>
                <w:color w:val="0D0D0D"/>
                <w:sz w:val="24"/>
              </w:rPr>
              <w:t>、</w:t>
            </w:r>
            <w:r w:rsidRPr="00E8044E">
              <w:rPr>
                <w:rFonts w:ascii="宋体"/>
                <w:color w:val="0D0D0D"/>
                <w:sz w:val="24"/>
              </w:rPr>
              <w:t>6</w:t>
            </w:r>
            <w:r w:rsidRPr="00E8044E">
              <w:rPr>
                <w:rFonts w:ascii="宋体" w:hint="eastAsia"/>
                <w:color w:val="0D0D0D"/>
                <w:sz w:val="24"/>
              </w:rPr>
              <w:t>、</w:t>
            </w:r>
            <w:r w:rsidRPr="00E8044E">
              <w:rPr>
                <w:rFonts w:ascii="宋体"/>
                <w:color w:val="0D0D0D"/>
                <w:sz w:val="24"/>
              </w:rPr>
              <w:t>7</w:t>
            </w:r>
            <w:r w:rsidRPr="00E8044E">
              <w:rPr>
                <w:rFonts w:ascii="宋体" w:hint="eastAsia"/>
                <w:color w:val="0D0D0D"/>
                <w:sz w:val="24"/>
              </w:rPr>
              <w:t>、</w:t>
            </w:r>
            <w:r w:rsidRPr="00E8044E">
              <w:rPr>
                <w:rFonts w:ascii="宋体"/>
                <w:color w:val="0D0D0D"/>
                <w:sz w:val="24"/>
              </w:rPr>
              <w:t>8</w:t>
            </w:r>
            <w:r w:rsidRPr="00E8044E">
              <w:rPr>
                <w:rFonts w:ascii="宋体" w:hint="eastAsia"/>
                <w:color w:val="0D0D0D"/>
                <w:sz w:val="24"/>
              </w:rPr>
              <w:t>。</w:t>
            </w:r>
          </w:p>
          <w:p w:rsidR="00670209" w:rsidRPr="00E8044E" w:rsidRDefault="00670209" w:rsidP="00873871">
            <w:pPr>
              <w:rPr>
                <w:rFonts w:ascii="宋体"/>
                <w:color w:val="0D0D0D"/>
                <w:sz w:val="24"/>
              </w:rPr>
            </w:pPr>
            <w:r w:rsidRPr="00E8044E">
              <w:rPr>
                <w:rFonts w:ascii="宋体" w:hint="eastAsia"/>
                <w:color w:val="0D0D0D"/>
                <w:sz w:val="24"/>
              </w:rPr>
              <w:t>第二完成人：朱静院士，负责了项目规划、实施及组建研究团队，和彭奎庆教授共同发表了代表性论文</w:t>
            </w:r>
            <w:r w:rsidRPr="00E8044E">
              <w:rPr>
                <w:rFonts w:ascii="宋体"/>
                <w:color w:val="0D0D0D"/>
                <w:sz w:val="24"/>
              </w:rPr>
              <w:t>1</w:t>
            </w:r>
            <w:r w:rsidRPr="00E8044E">
              <w:rPr>
                <w:rFonts w:ascii="宋体" w:hint="eastAsia"/>
                <w:color w:val="0D0D0D"/>
                <w:sz w:val="24"/>
              </w:rPr>
              <w:t>、</w:t>
            </w:r>
            <w:r w:rsidRPr="00E8044E">
              <w:rPr>
                <w:rFonts w:ascii="宋体"/>
                <w:color w:val="0D0D0D"/>
                <w:sz w:val="24"/>
              </w:rPr>
              <w:t>2</w:t>
            </w:r>
            <w:r w:rsidRPr="00E8044E">
              <w:rPr>
                <w:rFonts w:ascii="宋体" w:hint="eastAsia"/>
                <w:color w:val="0D0D0D"/>
                <w:sz w:val="24"/>
              </w:rPr>
              <w:t>、</w:t>
            </w:r>
            <w:r w:rsidRPr="00E8044E">
              <w:rPr>
                <w:rFonts w:ascii="宋体"/>
                <w:color w:val="0D0D0D"/>
                <w:sz w:val="24"/>
              </w:rPr>
              <w:t>5</w:t>
            </w:r>
            <w:r w:rsidRPr="00E8044E">
              <w:rPr>
                <w:rFonts w:ascii="宋体" w:hint="eastAsia"/>
                <w:color w:val="0D0D0D"/>
                <w:sz w:val="24"/>
              </w:rPr>
              <w:t>，和李述汤院士共同发表了代表性论文</w:t>
            </w:r>
            <w:r w:rsidRPr="00E8044E">
              <w:rPr>
                <w:rFonts w:ascii="宋体"/>
                <w:color w:val="0D0D0D"/>
                <w:sz w:val="24"/>
              </w:rPr>
              <w:t>2</w:t>
            </w:r>
            <w:r w:rsidRPr="00E8044E">
              <w:rPr>
                <w:rFonts w:ascii="宋体" w:hint="eastAsia"/>
                <w:color w:val="0D0D0D"/>
                <w:sz w:val="24"/>
              </w:rPr>
              <w:t>、</w:t>
            </w:r>
            <w:r w:rsidRPr="00E8044E">
              <w:rPr>
                <w:rFonts w:ascii="宋体"/>
                <w:color w:val="0D0D0D"/>
                <w:sz w:val="24"/>
              </w:rPr>
              <w:t>5</w:t>
            </w:r>
            <w:r w:rsidRPr="00E8044E">
              <w:rPr>
                <w:rFonts w:ascii="宋体" w:hint="eastAsia"/>
                <w:color w:val="0D0D0D"/>
                <w:sz w:val="24"/>
              </w:rPr>
              <w:t>。</w:t>
            </w:r>
          </w:p>
          <w:p w:rsidR="00670209" w:rsidRDefault="00670209" w:rsidP="00873871">
            <w:pPr>
              <w:rPr>
                <w:rFonts w:ascii="宋体"/>
                <w:color w:val="0D0D0D"/>
                <w:sz w:val="24"/>
              </w:rPr>
            </w:pPr>
            <w:r w:rsidRPr="00E8044E">
              <w:rPr>
                <w:rFonts w:ascii="宋体" w:hint="eastAsia"/>
                <w:color w:val="0D0D0D"/>
                <w:sz w:val="24"/>
              </w:rPr>
              <w:t>第三完成人：李述汤院士，项目合作单位研究团队负责人，参与了项目实施及组建研究团队。与彭奎庆教授共同发表了代表性论文</w:t>
            </w:r>
            <w:r w:rsidRPr="00E8044E">
              <w:rPr>
                <w:rFonts w:ascii="宋体"/>
                <w:color w:val="0D0D0D"/>
                <w:sz w:val="24"/>
              </w:rPr>
              <w:t>2</w:t>
            </w:r>
            <w:r w:rsidRPr="00E8044E">
              <w:rPr>
                <w:rFonts w:ascii="宋体" w:hint="eastAsia"/>
                <w:color w:val="0D0D0D"/>
                <w:sz w:val="24"/>
              </w:rPr>
              <w:t>、</w:t>
            </w:r>
            <w:r w:rsidRPr="00E8044E">
              <w:rPr>
                <w:rFonts w:ascii="宋体"/>
                <w:color w:val="0D0D0D"/>
                <w:sz w:val="24"/>
              </w:rPr>
              <w:t>3</w:t>
            </w:r>
            <w:r w:rsidRPr="00E8044E">
              <w:rPr>
                <w:rFonts w:ascii="宋体" w:hint="eastAsia"/>
                <w:color w:val="0D0D0D"/>
                <w:sz w:val="24"/>
              </w:rPr>
              <w:t>、</w:t>
            </w:r>
            <w:r w:rsidRPr="00E8044E">
              <w:rPr>
                <w:rFonts w:ascii="宋体"/>
                <w:color w:val="0D0D0D"/>
                <w:sz w:val="24"/>
              </w:rPr>
              <w:t>5</w:t>
            </w:r>
            <w:r w:rsidRPr="00E8044E">
              <w:rPr>
                <w:rFonts w:ascii="宋体" w:hint="eastAsia"/>
                <w:color w:val="0D0D0D"/>
                <w:sz w:val="24"/>
              </w:rPr>
              <w:t>、</w:t>
            </w:r>
            <w:r w:rsidRPr="00E8044E">
              <w:rPr>
                <w:rFonts w:ascii="宋体"/>
                <w:color w:val="0D0D0D"/>
                <w:sz w:val="24"/>
              </w:rPr>
              <w:t>6</w:t>
            </w:r>
            <w:r w:rsidRPr="00E8044E">
              <w:rPr>
                <w:rFonts w:ascii="宋体" w:hint="eastAsia"/>
                <w:color w:val="0D0D0D"/>
                <w:sz w:val="24"/>
              </w:rPr>
              <w:t>、</w:t>
            </w:r>
            <w:r w:rsidRPr="00E8044E">
              <w:rPr>
                <w:rFonts w:ascii="宋体"/>
                <w:color w:val="0D0D0D"/>
                <w:sz w:val="24"/>
              </w:rPr>
              <w:t>7</w:t>
            </w:r>
            <w:r w:rsidRPr="00E8044E">
              <w:rPr>
                <w:rFonts w:ascii="宋体" w:hint="eastAsia"/>
                <w:color w:val="0D0D0D"/>
                <w:sz w:val="24"/>
              </w:rPr>
              <w:t>、</w:t>
            </w:r>
            <w:r w:rsidRPr="00E8044E">
              <w:rPr>
                <w:rFonts w:ascii="宋体"/>
                <w:color w:val="0D0D0D"/>
                <w:sz w:val="24"/>
              </w:rPr>
              <w:t>8</w:t>
            </w:r>
            <w:r w:rsidRPr="00E8044E">
              <w:rPr>
                <w:rFonts w:ascii="宋体" w:hint="eastAsia"/>
                <w:color w:val="0D0D0D"/>
                <w:sz w:val="24"/>
              </w:rPr>
              <w:t>，与朱静院士共同发表了代表性论文</w:t>
            </w:r>
            <w:r w:rsidRPr="00E8044E">
              <w:rPr>
                <w:rFonts w:ascii="宋体"/>
                <w:color w:val="0D0D0D"/>
                <w:sz w:val="24"/>
              </w:rPr>
              <w:t>2</w:t>
            </w:r>
            <w:r w:rsidRPr="00E8044E">
              <w:rPr>
                <w:rFonts w:ascii="宋体" w:hint="eastAsia"/>
                <w:color w:val="0D0D0D"/>
                <w:sz w:val="24"/>
              </w:rPr>
              <w:t>、</w:t>
            </w:r>
            <w:r w:rsidRPr="00E8044E">
              <w:rPr>
                <w:rFonts w:ascii="宋体"/>
                <w:color w:val="0D0D0D"/>
                <w:sz w:val="24"/>
              </w:rPr>
              <w:t>3</w:t>
            </w:r>
            <w:r w:rsidRPr="00E8044E">
              <w:rPr>
                <w:rFonts w:ascii="宋体" w:hint="eastAsia"/>
                <w:color w:val="0D0D0D"/>
                <w:sz w:val="24"/>
              </w:rPr>
              <w:t>、</w:t>
            </w:r>
            <w:r w:rsidRPr="00E8044E">
              <w:rPr>
                <w:rFonts w:ascii="宋体"/>
                <w:color w:val="0D0D0D"/>
                <w:sz w:val="24"/>
              </w:rPr>
              <w:t>5</w:t>
            </w:r>
            <w:r w:rsidRPr="00E8044E">
              <w:rPr>
                <w:rFonts w:ascii="宋体" w:hint="eastAsia"/>
                <w:color w:val="0D0D0D"/>
                <w:sz w:val="24"/>
              </w:rPr>
              <w:t>。</w:t>
            </w:r>
          </w:p>
          <w:p w:rsidR="00670209" w:rsidRPr="00E8044E" w:rsidRDefault="00670209" w:rsidP="00873871">
            <w:pPr>
              <w:rPr>
                <w:rFonts w:ascii="宋体"/>
                <w:color w:val="0D0D0D"/>
                <w:sz w:val="24"/>
              </w:rPr>
            </w:pPr>
            <w:r w:rsidRPr="00E8044E">
              <w:rPr>
                <w:rFonts w:ascii="宋体" w:hint="eastAsia"/>
                <w:color w:val="0D0D0D"/>
                <w:sz w:val="24"/>
              </w:rPr>
              <w:t>第四完成人：黄智鹏教授，朱静院士的博士研究生，在清华大学学习期间参与了该项目，与朱静院士</w:t>
            </w:r>
            <w:r>
              <w:rPr>
                <w:rFonts w:ascii="宋体" w:hint="eastAsia"/>
                <w:color w:val="0D0D0D"/>
                <w:sz w:val="24"/>
              </w:rPr>
              <w:t>和方慧博士</w:t>
            </w:r>
            <w:r w:rsidRPr="00E8044E">
              <w:rPr>
                <w:rFonts w:ascii="宋体" w:hint="eastAsia"/>
                <w:color w:val="0D0D0D"/>
                <w:sz w:val="24"/>
              </w:rPr>
              <w:t>共同发表了代表性论文</w:t>
            </w:r>
            <w:r>
              <w:rPr>
                <w:rFonts w:ascii="宋体" w:hint="eastAsia"/>
                <w:color w:val="0D0D0D"/>
                <w:sz w:val="24"/>
              </w:rPr>
              <w:t>4</w:t>
            </w:r>
            <w:r w:rsidRPr="00E8044E">
              <w:rPr>
                <w:rFonts w:ascii="宋体" w:hint="eastAsia"/>
                <w:color w:val="0D0D0D"/>
                <w:sz w:val="24"/>
              </w:rPr>
              <w:t>。</w:t>
            </w:r>
          </w:p>
          <w:p w:rsidR="00670209" w:rsidRPr="00E8044E" w:rsidRDefault="00670209" w:rsidP="00873871">
            <w:pPr>
              <w:rPr>
                <w:rFonts w:ascii="宋体" w:hAnsi="宋体"/>
                <w:sz w:val="24"/>
              </w:rPr>
            </w:pPr>
            <w:r w:rsidRPr="00E8044E">
              <w:rPr>
                <w:rFonts w:ascii="宋体" w:hint="eastAsia"/>
                <w:color w:val="0D0D0D"/>
                <w:sz w:val="24"/>
              </w:rPr>
              <w:t>第五完成人：方慧教授级高级工程师，朱静院士的博士研究生，在清华大学学习期间参与了该项目，与彭奎庆教授</w:t>
            </w:r>
            <w:r>
              <w:rPr>
                <w:rFonts w:ascii="宋体" w:hint="eastAsia"/>
                <w:color w:val="0D0D0D"/>
                <w:sz w:val="24"/>
              </w:rPr>
              <w:t>和朱静院士</w:t>
            </w:r>
            <w:r w:rsidRPr="00E8044E">
              <w:rPr>
                <w:rFonts w:ascii="宋体" w:hint="eastAsia"/>
                <w:color w:val="0D0D0D"/>
                <w:sz w:val="24"/>
              </w:rPr>
              <w:t>共同发表了代表性论文</w:t>
            </w:r>
            <w:r w:rsidRPr="00E8044E">
              <w:rPr>
                <w:rFonts w:ascii="宋体"/>
                <w:color w:val="0D0D0D"/>
                <w:sz w:val="24"/>
              </w:rPr>
              <w:t>2</w:t>
            </w:r>
            <w:r w:rsidRPr="00E8044E">
              <w:rPr>
                <w:rFonts w:ascii="宋体" w:hint="eastAsia"/>
                <w:color w:val="0D0D0D"/>
                <w:sz w:val="24"/>
              </w:rPr>
              <w:t>，与朱静院士和黄智鹏教授共同发表了代表性论文</w:t>
            </w:r>
            <w:r w:rsidRPr="00E8044E">
              <w:rPr>
                <w:rFonts w:ascii="宋体"/>
                <w:color w:val="0D0D0D"/>
                <w:sz w:val="24"/>
              </w:rPr>
              <w:t>4</w:t>
            </w:r>
            <w:r w:rsidRPr="00E8044E">
              <w:rPr>
                <w:rFonts w:ascii="宋体" w:hint="eastAsia"/>
                <w:color w:val="0D0D0D"/>
                <w:sz w:val="24"/>
              </w:rPr>
              <w:t>。</w:t>
            </w:r>
          </w:p>
        </w:tc>
      </w:tr>
    </w:tbl>
    <w:p w:rsidR="00FB3D10" w:rsidRPr="00670209" w:rsidRDefault="00FB3D10" w:rsidP="00D02C2E">
      <w:pPr>
        <w:jc w:val="center"/>
        <w:rPr>
          <w:rFonts w:ascii="宋体" w:hAnsi="宋体"/>
          <w:b/>
          <w:sz w:val="24"/>
        </w:rPr>
      </w:pPr>
    </w:p>
    <w:sectPr w:rsidR="00FB3D10" w:rsidRPr="00670209" w:rsidSect="00327A04">
      <w:pgSz w:w="11906" w:h="16838"/>
      <w:pgMar w:top="1304" w:right="1418" w:bottom="130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DD2" w:rsidRDefault="00AE6DD2" w:rsidP="0021648F">
      <w:r>
        <w:separator/>
      </w:r>
    </w:p>
  </w:endnote>
  <w:endnote w:type="continuationSeparator" w:id="1">
    <w:p w:rsidR="00AE6DD2" w:rsidRDefault="00AE6DD2" w:rsidP="002164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DD2" w:rsidRDefault="00AE6DD2" w:rsidP="0021648F">
      <w:r>
        <w:separator/>
      </w:r>
    </w:p>
  </w:footnote>
  <w:footnote w:type="continuationSeparator" w:id="1">
    <w:p w:rsidR="00AE6DD2" w:rsidRDefault="00AE6DD2" w:rsidP="002164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014A3E"/>
    <w:multiLevelType w:val="hybridMultilevel"/>
    <w:tmpl w:val="7918173A"/>
    <w:lvl w:ilvl="0" w:tplc="60A62C34">
      <w:start w:val="1"/>
      <w:numFmt w:val="decimal"/>
      <w:lvlText w:val="%1)"/>
      <w:lvlJc w:val="left"/>
      <w:pPr>
        <w:ind w:left="435" w:hanging="435"/>
      </w:pPr>
      <w:rPr>
        <w:rFonts w:hint="default"/>
        <w:sz w:val="28"/>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880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205C"/>
    <w:rsid w:val="000049AB"/>
    <w:rsid w:val="000053F7"/>
    <w:rsid w:val="00007DF4"/>
    <w:rsid w:val="000101DA"/>
    <w:rsid w:val="00013AD7"/>
    <w:rsid w:val="00026BB0"/>
    <w:rsid w:val="00035DA9"/>
    <w:rsid w:val="00062762"/>
    <w:rsid w:val="00062910"/>
    <w:rsid w:val="00070B07"/>
    <w:rsid w:val="000733FF"/>
    <w:rsid w:val="00077A77"/>
    <w:rsid w:val="000B52E7"/>
    <w:rsid w:val="000C5DED"/>
    <w:rsid w:val="000F222C"/>
    <w:rsid w:val="00103BD3"/>
    <w:rsid w:val="001057FD"/>
    <w:rsid w:val="00125FE0"/>
    <w:rsid w:val="001264CE"/>
    <w:rsid w:val="00140396"/>
    <w:rsid w:val="00140803"/>
    <w:rsid w:val="001446B7"/>
    <w:rsid w:val="0014693F"/>
    <w:rsid w:val="00155CC9"/>
    <w:rsid w:val="0016258A"/>
    <w:rsid w:val="00170F24"/>
    <w:rsid w:val="00173AE2"/>
    <w:rsid w:val="001A0ED5"/>
    <w:rsid w:val="001C2078"/>
    <w:rsid w:val="001D0E12"/>
    <w:rsid w:val="001D0F8C"/>
    <w:rsid w:val="001D1F12"/>
    <w:rsid w:val="001D3409"/>
    <w:rsid w:val="001D7294"/>
    <w:rsid w:val="001D7374"/>
    <w:rsid w:val="001F0B2A"/>
    <w:rsid w:val="001F6517"/>
    <w:rsid w:val="0021648F"/>
    <w:rsid w:val="00216EE4"/>
    <w:rsid w:val="0021769D"/>
    <w:rsid w:val="00224392"/>
    <w:rsid w:val="00254777"/>
    <w:rsid w:val="002620D4"/>
    <w:rsid w:val="00275F02"/>
    <w:rsid w:val="00276C91"/>
    <w:rsid w:val="00277FFE"/>
    <w:rsid w:val="002A2522"/>
    <w:rsid w:val="002A795D"/>
    <w:rsid w:val="002B7DEE"/>
    <w:rsid w:val="002C36F3"/>
    <w:rsid w:val="002D108B"/>
    <w:rsid w:val="002D1922"/>
    <w:rsid w:val="002D7B9E"/>
    <w:rsid w:val="002E1C8B"/>
    <w:rsid w:val="002E2F43"/>
    <w:rsid w:val="002E2F69"/>
    <w:rsid w:val="003004E3"/>
    <w:rsid w:val="00307578"/>
    <w:rsid w:val="00312A61"/>
    <w:rsid w:val="0031354C"/>
    <w:rsid w:val="00322E06"/>
    <w:rsid w:val="00327A04"/>
    <w:rsid w:val="00330125"/>
    <w:rsid w:val="003466A7"/>
    <w:rsid w:val="003549C9"/>
    <w:rsid w:val="00361757"/>
    <w:rsid w:val="003823FA"/>
    <w:rsid w:val="003943CE"/>
    <w:rsid w:val="003A2CF0"/>
    <w:rsid w:val="003A60D0"/>
    <w:rsid w:val="003A62E0"/>
    <w:rsid w:val="003C79A5"/>
    <w:rsid w:val="003D1936"/>
    <w:rsid w:val="003D1D6B"/>
    <w:rsid w:val="003D2629"/>
    <w:rsid w:val="003E1B49"/>
    <w:rsid w:val="003E5AB7"/>
    <w:rsid w:val="003F24C2"/>
    <w:rsid w:val="003F2EC0"/>
    <w:rsid w:val="00415BDD"/>
    <w:rsid w:val="004775D6"/>
    <w:rsid w:val="00482C4F"/>
    <w:rsid w:val="00491F96"/>
    <w:rsid w:val="00493E24"/>
    <w:rsid w:val="004A2BD2"/>
    <w:rsid w:val="004B4536"/>
    <w:rsid w:val="004B676E"/>
    <w:rsid w:val="004B7045"/>
    <w:rsid w:val="004C46E8"/>
    <w:rsid w:val="004C675D"/>
    <w:rsid w:val="004D11A6"/>
    <w:rsid w:val="004E65E8"/>
    <w:rsid w:val="00503C92"/>
    <w:rsid w:val="00513481"/>
    <w:rsid w:val="00515A23"/>
    <w:rsid w:val="00522FBD"/>
    <w:rsid w:val="00526F5B"/>
    <w:rsid w:val="0052718E"/>
    <w:rsid w:val="00531D34"/>
    <w:rsid w:val="00536FB4"/>
    <w:rsid w:val="00550F0E"/>
    <w:rsid w:val="00554E2F"/>
    <w:rsid w:val="00564488"/>
    <w:rsid w:val="0057390F"/>
    <w:rsid w:val="005828D8"/>
    <w:rsid w:val="005A3E49"/>
    <w:rsid w:val="005A59B1"/>
    <w:rsid w:val="005B351D"/>
    <w:rsid w:val="005B35C2"/>
    <w:rsid w:val="005C790D"/>
    <w:rsid w:val="005E35EE"/>
    <w:rsid w:val="005E4910"/>
    <w:rsid w:val="005E7E86"/>
    <w:rsid w:val="005F1149"/>
    <w:rsid w:val="00614E84"/>
    <w:rsid w:val="00621B42"/>
    <w:rsid w:val="006271F6"/>
    <w:rsid w:val="0063269E"/>
    <w:rsid w:val="00633CE1"/>
    <w:rsid w:val="006441EC"/>
    <w:rsid w:val="0064576F"/>
    <w:rsid w:val="00650BD6"/>
    <w:rsid w:val="0065575D"/>
    <w:rsid w:val="00660F83"/>
    <w:rsid w:val="00670209"/>
    <w:rsid w:val="00671761"/>
    <w:rsid w:val="00676F8E"/>
    <w:rsid w:val="00690766"/>
    <w:rsid w:val="006B63E7"/>
    <w:rsid w:val="006C157D"/>
    <w:rsid w:val="006C4749"/>
    <w:rsid w:val="006D3B98"/>
    <w:rsid w:val="006D7EDC"/>
    <w:rsid w:val="006E1D2E"/>
    <w:rsid w:val="006F0B8C"/>
    <w:rsid w:val="006F23FE"/>
    <w:rsid w:val="006F71FC"/>
    <w:rsid w:val="007238D7"/>
    <w:rsid w:val="00724E51"/>
    <w:rsid w:val="007250EC"/>
    <w:rsid w:val="00725526"/>
    <w:rsid w:val="007322B4"/>
    <w:rsid w:val="00741F73"/>
    <w:rsid w:val="00747EE2"/>
    <w:rsid w:val="00750DDB"/>
    <w:rsid w:val="00753C67"/>
    <w:rsid w:val="00760426"/>
    <w:rsid w:val="00762987"/>
    <w:rsid w:val="00772A40"/>
    <w:rsid w:val="00774331"/>
    <w:rsid w:val="007868A9"/>
    <w:rsid w:val="007A0260"/>
    <w:rsid w:val="007A299A"/>
    <w:rsid w:val="007A30B8"/>
    <w:rsid w:val="007B48BD"/>
    <w:rsid w:val="007C1295"/>
    <w:rsid w:val="007C3185"/>
    <w:rsid w:val="007D5CE1"/>
    <w:rsid w:val="007F2F1D"/>
    <w:rsid w:val="008054D9"/>
    <w:rsid w:val="008056A2"/>
    <w:rsid w:val="00812002"/>
    <w:rsid w:val="0081354B"/>
    <w:rsid w:val="0081457D"/>
    <w:rsid w:val="008153C4"/>
    <w:rsid w:val="00817A63"/>
    <w:rsid w:val="0083651B"/>
    <w:rsid w:val="00836D61"/>
    <w:rsid w:val="00841C91"/>
    <w:rsid w:val="00857D5D"/>
    <w:rsid w:val="008841B8"/>
    <w:rsid w:val="00892D04"/>
    <w:rsid w:val="0089662D"/>
    <w:rsid w:val="008A72B7"/>
    <w:rsid w:val="008B0A2A"/>
    <w:rsid w:val="008C77E8"/>
    <w:rsid w:val="008E729A"/>
    <w:rsid w:val="008F2B54"/>
    <w:rsid w:val="008F43D3"/>
    <w:rsid w:val="008F70B7"/>
    <w:rsid w:val="0090605E"/>
    <w:rsid w:val="00923706"/>
    <w:rsid w:val="00924D12"/>
    <w:rsid w:val="00933D6E"/>
    <w:rsid w:val="00957308"/>
    <w:rsid w:val="00974866"/>
    <w:rsid w:val="00994202"/>
    <w:rsid w:val="00994FBB"/>
    <w:rsid w:val="009A382C"/>
    <w:rsid w:val="009A6A3F"/>
    <w:rsid w:val="009B3278"/>
    <w:rsid w:val="009C3AFB"/>
    <w:rsid w:val="009D0363"/>
    <w:rsid w:val="009E1C10"/>
    <w:rsid w:val="00A01C75"/>
    <w:rsid w:val="00A03F0A"/>
    <w:rsid w:val="00A2367A"/>
    <w:rsid w:val="00A37C3B"/>
    <w:rsid w:val="00A65FE6"/>
    <w:rsid w:val="00A959A4"/>
    <w:rsid w:val="00AC0920"/>
    <w:rsid w:val="00AC4645"/>
    <w:rsid w:val="00AC7D0F"/>
    <w:rsid w:val="00AE0066"/>
    <w:rsid w:val="00AE3DF2"/>
    <w:rsid w:val="00AE51B5"/>
    <w:rsid w:val="00AE6DD2"/>
    <w:rsid w:val="00AF5B97"/>
    <w:rsid w:val="00B000B3"/>
    <w:rsid w:val="00B31AF2"/>
    <w:rsid w:val="00B43F25"/>
    <w:rsid w:val="00B45545"/>
    <w:rsid w:val="00B53CBA"/>
    <w:rsid w:val="00B637D3"/>
    <w:rsid w:val="00B65CE6"/>
    <w:rsid w:val="00B744AA"/>
    <w:rsid w:val="00B83242"/>
    <w:rsid w:val="00B8375F"/>
    <w:rsid w:val="00B91140"/>
    <w:rsid w:val="00BB0709"/>
    <w:rsid w:val="00BB27C8"/>
    <w:rsid w:val="00BB44CA"/>
    <w:rsid w:val="00BC18D6"/>
    <w:rsid w:val="00BD1BE7"/>
    <w:rsid w:val="00BD4A92"/>
    <w:rsid w:val="00BE40A7"/>
    <w:rsid w:val="00C01ABE"/>
    <w:rsid w:val="00C01E6F"/>
    <w:rsid w:val="00C10F3D"/>
    <w:rsid w:val="00C20E1F"/>
    <w:rsid w:val="00C27549"/>
    <w:rsid w:val="00C61991"/>
    <w:rsid w:val="00C85493"/>
    <w:rsid w:val="00C87BE5"/>
    <w:rsid w:val="00CA0260"/>
    <w:rsid w:val="00CA1987"/>
    <w:rsid w:val="00CA3BBF"/>
    <w:rsid w:val="00CB68C0"/>
    <w:rsid w:val="00CC2CF7"/>
    <w:rsid w:val="00CC436C"/>
    <w:rsid w:val="00CD39E8"/>
    <w:rsid w:val="00CE194A"/>
    <w:rsid w:val="00CE29B5"/>
    <w:rsid w:val="00CF1072"/>
    <w:rsid w:val="00CF2334"/>
    <w:rsid w:val="00CF4E35"/>
    <w:rsid w:val="00D02C2E"/>
    <w:rsid w:val="00D066D6"/>
    <w:rsid w:val="00D231E2"/>
    <w:rsid w:val="00D31877"/>
    <w:rsid w:val="00D331C9"/>
    <w:rsid w:val="00D45B69"/>
    <w:rsid w:val="00D50612"/>
    <w:rsid w:val="00D65D36"/>
    <w:rsid w:val="00D70A4C"/>
    <w:rsid w:val="00D73BE0"/>
    <w:rsid w:val="00D7480B"/>
    <w:rsid w:val="00D969A2"/>
    <w:rsid w:val="00DA766D"/>
    <w:rsid w:val="00DB6D03"/>
    <w:rsid w:val="00DC75B6"/>
    <w:rsid w:val="00DD5CEE"/>
    <w:rsid w:val="00E10FE3"/>
    <w:rsid w:val="00E27860"/>
    <w:rsid w:val="00E3663E"/>
    <w:rsid w:val="00E374FE"/>
    <w:rsid w:val="00E63D56"/>
    <w:rsid w:val="00E7205C"/>
    <w:rsid w:val="00E7676B"/>
    <w:rsid w:val="00E76D9E"/>
    <w:rsid w:val="00E8044E"/>
    <w:rsid w:val="00E9366E"/>
    <w:rsid w:val="00EA2A7C"/>
    <w:rsid w:val="00EA4E1C"/>
    <w:rsid w:val="00EB3B4F"/>
    <w:rsid w:val="00EC16CC"/>
    <w:rsid w:val="00ED0EED"/>
    <w:rsid w:val="00ED44C5"/>
    <w:rsid w:val="00EF05ED"/>
    <w:rsid w:val="00F05DD7"/>
    <w:rsid w:val="00F27C85"/>
    <w:rsid w:val="00F320B4"/>
    <w:rsid w:val="00F33525"/>
    <w:rsid w:val="00F37BA0"/>
    <w:rsid w:val="00F37EE5"/>
    <w:rsid w:val="00F406E2"/>
    <w:rsid w:val="00F4325E"/>
    <w:rsid w:val="00F4373C"/>
    <w:rsid w:val="00F63CBD"/>
    <w:rsid w:val="00F657ED"/>
    <w:rsid w:val="00F751AC"/>
    <w:rsid w:val="00F777C4"/>
    <w:rsid w:val="00F91B3B"/>
    <w:rsid w:val="00F94CEE"/>
    <w:rsid w:val="00FA0510"/>
    <w:rsid w:val="00FA58B2"/>
    <w:rsid w:val="00FB1A47"/>
    <w:rsid w:val="00FB3D10"/>
    <w:rsid w:val="00FB5F84"/>
    <w:rsid w:val="00FD1996"/>
    <w:rsid w:val="00FD5D7A"/>
    <w:rsid w:val="00FE067B"/>
    <w:rsid w:val="00FE07F0"/>
    <w:rsid w:val="00FE2291"/>
    <w:rsid w:val="00FE5187"/>
    <w:rsid w:val="00FE5BA1"/>
    <w:rsid w:val="00FF15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5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205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013AD7"/>
    <w:rPr>
      <w:sz w:val="18"/>
      <w:szCs w:val="18"/>
    </w:rPr>
  </w:style>
  <w:style w:type="paragraph" w:styleId="a5">
    <w:name w:val="header"/>
    <w:basedOn w:val="a"/>
    <w:link w:val="Char"/>
    <w:rsid w:val="002164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1648F"/>
    <w:rPr>
      <w:kern w:val="2"/>
      <w:sz w:val="18"/>
      <w:szCs w:val="18"/>
    </w:rPr>
  </w:style>
  <w:style w:type="paragraph" w:styleId="a6">
    <w:name w:val="footer"/>
    <w:basedOn w:val="a"/>
    <w:link w:val="Char0"/>
    <w:rsid w:val="0021648F"/>
    <w:pPr>
      <w:tabs>
        <w:tab w:val="center" w:pos="4153"/>
        <w:tab w:val="right" w:pos="8306"/>
      </w:tabs>
      <w:snapToGrid w:val="0"/>
      <w:jc w:val="left"/>
    </w:pPr>
    <w:rPr>
      <w:sz w:val="18"/>
      <w:szCs w:val="18"/>
    </w:rPr>
  </w:style>
  <w:style w:type="character" w:customStyle="1" w:styleId="Char0">
    <w:name w:val="页脚 Char"/>
    <w:basedOn w:val="a0"/>
    <w:link w:val="a6"/>
    <w:rsid w:val="0021648F"/>
    <w:rPr>
      <w:kern w:val="2"/>
      <w:sz w:val="18"/>
      <w:szCs w:val="18"/>
    </w:rPr>
  </w:style>
  <w:style w:type="paragraph" w:styleId="a7">
    <w:name w:val="Plain Text"/>
    <w:basedOn w:val="a"/>
    <w:link w:val="Char1"/>
    <w:semiHidden/>
    <w:rsid w:val="00C27549"/>
    <w:pPr>
      <w:spacing w:line="360" w:lineRule="auto"/>
      <w:ind w:firstLineChars="200" w:firstLine="480"/>
    </w:pPr>
    <w:rPr>
      <w:rFonts w:ascii="仿宋_GB2312"/>
      <w:sz w:val="24"/>
      <w:szCs w:val="20"/>
    </w:rPr>
  </w:style>
  <w:style w:type="character" w:customStyle="1" w:styleId="Char1">
    <w:name w:val="纯文本 Char"/>
    <w:basedOn w:val="a0"/>
    <w:link w:val="a7"/>
    <w:semiHidden/>
    <w:rsid w:val="00C27549"/>
    <w:rPr>
      <w:rFonts w:ascii="仿宋_GB2312"/>
      <w:kern w:val="2"/>
      <w:sz w:val="24"/>
    </w:rPr>
  </w:style>
  <w:style w:type="paragraph" w:styleId="a8">
    <w:name w:val="List Paragraph"/>
    <w:basedOn w:val="a"/>
    <w:uiPriority w:val="34"/>
    <w:qFormat/>
    <w:rsid w:val="00817A63"/>
    <w:pPr>
      <w:ind w:firstLineChars="200" w:firstLine="420"/>
    </w:pPr>
  </w:style>
  <w:style w:type="paragraph" w:customStyle="1" w:styleId="Style8">
    <w:name w:val="_Style 8"/>
    <w:basedOn w:val="a"/>
    <w:next w:val="a"/>
    <w:rsid w:val="002A2522"/>
    <w:pPr>
      <w:spacing w:line="360" w:lineRule="auto"/>
      <w:ind w:firstLineChars="200" w:firstLine="480"/>
    </w:pPr>
    <w:rPr>
      <w:rFonts w:ascii="仿宋_GB2312"/>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5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20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13AD7"/>
    <w:rPr>
      <w:sz w:val="18"/>
      <w:szCs w:val="18"/>
    </w:rPr>
  </w:style>
  <w:style w:type="paragraph" w:styleId="a5">
    <w:name w:val="header"/>
    <w:basedOn w:val="a"/>
    <w:link w:val="Char"/>
    <w:rsid w:val="002164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1648F"/>
    <w:rPr>
      <w:kern w:val="2"/>
      <w:sz w:val="18"/>
      <w:szCs w:val="18"/>
    </w:rPr>
  </w:style>
  <w:style w:type="paragraph" w:styleId="a6">
    <w:name w:val="footer"/>
    <w:basedOn w:val="a"/>
    <w:link w:val="Char0"/>
    <w:rsid w:val="0021648F"/>
    <w:pPr>
      <w:tabs>
        <w:tab w:val="center" w:pos="4153"/>
        <w:tab w:val="right" w:pos="8306"/>
      </w:tabs>
      <w:snapToGrid w:val="0"/>
      <w:jc w:val="left"/>
    </w:pPr>
    <w:rPr>
      <w:sz w:val="18"/>
      <w:szCs w:val="18"/>
    </w:rPr>
  </w:style>
  <w:style w:type="character" w:customStyle="1" w:styleId="Char0">
    <w:name w:val="页脚 Char"/>
    <w:basedOn w:val="a0"/>
    <w:link w:val="a6"/>
    <w:rsid w:val="0021648F"/>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9</Pages>
  <Words>1340</Words>
  <Characters>7639</Characters>
  <Application>Microsoft Office Word</Application>
  <DocSecurity>0</DocSecurity>
  <Lines>63</Lines>
  <Paragraphs>17</Paragraphs>
  <ScaleCrop>false</ScaleCrop>
  <Company>nosta</Company>
  <LinksUpToDate>false</LinksUpToDate>
  <CharactersWithSpaces>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zhuqing</dc:creator>
  <cp:lastModifiedBy>y</cp:lastModifiedBy>
  <cp:revision>78</cp:revision>
  <cp:lastPrinted>2011-01-19T02:48:00Z</cp:lastPrinted>
  <dcterms:created xsi:type="dcterms:W3CDTF">2016-12-30T06:44:00Z</dcterms:created>
  <dcterms:modified xsi:type="dcterms:W3CDTF">2017-01-04T01:09:00Z</dcterms:modified>
</cp:coreProperties>
</file>