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C8B" w:rsidRPr="00B65AD5" w:rsidRDefault="00B65AD5">
      <w:pPr>
        <w:jc w:val="center"/>
        <w:rPr>
          <w:rFonts w:ascii="方正小标宋简体" w:eastAsia="方正小标宋简体" w:hAnsi="宋体" w:cs="Times New Roman"/>
          <w:sz w:val="36"/>
          <w:szCs w:val="44"/>
        </w:rPr>
      </w:pPr>
      <w:r w:rsidRPr="00B65AD5">
        <w:rPr>
          <w:rFonts w:ascii="方正小标宋简体" w:eastAsia="方正小标宋简体" w:hAnsi="宋体" w:cs="Times New Roman" w:hint="eastAsia"/>
          <w:sz w:val="36"/>
          <w:szCs w:val="44"/>
        </w:rPr>
        <w:t>江苏省推荐</w:t>
      </w:r>
      <w:r w:rsidRPr="00B65AD5">
        <w:rPr>
          <w:rFonts w:ascii="方正小标宋简体" w:eastAsia="方正小标宋简体" w:hAnsi="宋体" w:cs="Times New Roman"/>
          <w:sz w:val="36"/>
          <w:szCs w:val="44"/>
        </w:rPr>
        <w:t>申报</w:t>
      </w:r>
      <w:r w:rsidRPr="00B65AD5">
        <w:rPr>
          <w:rFonts w:ascii="方正小标宋简体" w:eastAsia="方正小标宋简体" w:hAnsi="宋体" w:cs="Times New Roman" w:hint="eastAsia"/>
          <w:sz w:val="36"/>
          <w:szCs w:val="44"/>
        </w:rPr>
        <w:t>2017年度</w:t>
      </w:r>
      <w:r w:rsidRPr="00B65AD5">
        <w:rPr>
          <w:rFonts w:ascii="方正小标宋简体" w:eastAsia="方正小标宋简体" w:hAnsi="宋体" w:cs="Times New Roman"/>
          <w:sz w:val="36"/>
          <w:szCs w:val="44"/>
        </w:rPr>
        <w:t>国家自然科学奖励项目</w:t>
      </w:r>
    </w:p>
    <w:tbl>
      <w:tblPr>
        <w:tblStyle w:val="a6"/>
        <w:tblW w:w="8296" w:type="dxa"/>
        <w:tblLayout w:type="fixed"/>
        <w:tblLook w:val="04A0"/>
      </w:tblPr>
      <w:tblGrid>
        <w:gridCol w:w="1218"/>
        <w:gridCol w:w="7078"/>
      </w:tblGrid>
      <w:tr w:rsidR="00B65AD5" w:rsidRPr="00B65AD5">
        <w:tc>
          <w:tcPr>
            <w:tcW w:w="1218" w:type="dxa"/>
          </w:tcPr>
          <w:p w:rsidR="007D3C8B" w:rsidRPr="00B65AD5" w:rsidRDefault="00B65AD5">
            <w:pPr>
              <w:rPr>
                <w:rFonts w:ascii="方正黑体_GBK" w:eastAsia="方正黑体_GBK" w:hAnsi="Calibri" w:cs="Times New Roman"/>
                <w:b/>
              </w:rPr>
            </w:pPr>
            <w:r w:rsidRPr="00B65AD5">
              <w:rPr>
                <w:rFonts w:ascii="方正黑体_GBK" w:eastAsia="方正黑体_GBK" w:hAnsi="Calibri" w:cs="Times New Roman" w:hint="eastAsia"/>
                <w:b/>
              </w:rPr>
              <w:t>项目名称</w:t>
            </w:r>
          </w:p>
        </w:tc>
        <w:tc>
          <w:tcPr>
            <w:tcW w:w="7078" w:type="dxa"/>
          </w:tcPr>
          <w:p w:rsidR="007D3C8B" w:rsidRPr="00B65AD5" w:rsidRDefault="00B65AD5">
            <w:pPr>
              <w:rPr>
                <w:rFonts w:ascii="方正仿宋_GBK" w:eastAsia="方正仿宋_GBK" w:hAnsi="Calibri" w:cs="Times New Roman"/>
              </w:rPr>
            </w:pPr>
            <w:r w:rsidRPr="00B65AD5">
              <w:rPr>
                <w:rFonts w:ascii="方正仿宋_GBK" w:eastAsia="方正仿宋_GBK" w:hAnsi="Calibri" w:cs="Times New Roman" w:hint="eastAsia"/>
              </w:rPr>
              <w:t>肿瘤光学治疗技术中的功能纳米材料研究</w:t>
            </w:r>
          </w:p>
        </w:tc>
      </w:tr>
      <w:tr w:rsidR="00B65AD5" w:rsidRPr="00B65AD5">
        <w:trPr>
          <w:trHeight w:val="2418"/>
        </w:trPr>
        <w:tc>
          <w:tcPr>
            <w:tcW w:w="8296" w:type="dxa"/>
            <w:gridSpan w:val="2"/>
          </w:tcPr>
          <w:p w:rsidR="007D3C8B" w:rsidRPr="00B65AD5" w:rsidRDefault="00B65AD5">
            <w:pPr>
              <w:rPr>
                <w:rFonts w:ascii="方正黑体_GBK" w:eastAsia="方正黑体_GBK" w:hAnsi="Calibri" w:cs="Times New Roman"/>
                <w:b/>
              </w:rPr>
            </w:pPr>
            <w:r w:rsidRPr="00B65AD5">
              <w:rPr>
                <w:rFonts w:ascii="方正黑体_GBK" w:eastAsia="方正黑体_GBK" w:hAnsi="Calibri" w:cs="Times New Roman" w:hint="eastAsia"/>
                <w:b/>
              </w:rPr>
              <w:t>推荐单位（专家）意见：</w:t>
            </w:r>
          </w:p>
          <w:p w:rsidR="007D3C8B" w:rsidRPr="00B65AD5" w:rsidRDefault="00B65AD5">
            <w:pPr>
              <w:spacing w:line="276" w:lineRule="auto"/>
              <w:rPr>
                <w:rFonts w:ascii="Times New Roman" w:eastAsia="楷体" w:hAnsi="Times New Roman" w:cs="Times New Roman"/>
                <w:bCs/>
              </w:rPr>
            </w:pPr>
            <w:r w:rsidRPr="00B65AD5">
              <w:rPr>
                <w:rFonts w:ascii="Times New Roman" w:eastAsia="楷体" w:hAnsi="Times New Roman" w:cs="Times New Roman" w:hint="eastAsia"/>
                <w:bCs/>
              </w:rPr>
              <w:t xml:space="preserve">  </w:t>
            </w:r>
            <w:r w:rsidR="008F78C9">
              <w:rPr>
                <w:rFonts w:ascii="Times New Roman" w:eastAsia="楷体" w:hAnsi="Times New Roman" w:cs="Times New Roman" w:hint="eastAsia"/>
                <w:bCs/>
              </w:rPr>
              <w:t xml:space="preserve">  </w:t>
            </w:r>
            <w:r w:rsidRPr="00B65AD5">
              <w:rPr>
                <w:rFonts w:ascii="Times New Roman" w:eastAsia="楷体" w:hAnsi="Times New Roman" w:cs="Times New Roman" w:hint="eastAsia"/>
                <w:bCs/>
              </w:rPr>
              <w:t>该</w:t>
            </w:r>
            <w:r w:rsidRPr="00B65AD5">
              <w:rPr>
                <w:rFonts w:ascii="Times New Roman" w:eastAsia="楷体" w:hAnsi="Times New Roman" w:cs="Times New Roman"/>
                <w:bCs/>
              </w:rPr>
              <w:t>项目以材料科学为基础并结合多学科交叉研究的优势，面向恶性肿瘤治疗领域的重大需求，重点发展了碳纳米材料、稀土发光纳米材料、有机</w:t>
            </w:r>
            <w:r w:rsidRPr="00B65AD5">
              <w:rPr>
                <w:rFonts w:ascii="Times New Roman" w:eastAsia="楷体" w:hAnsi="Times New Roman" w:cs="Times New Roman"/>
                <w:bCs/>
              </w:rPr>
              <w:t>/</w:t>
            </w:r>
            <w:r w:rsidRPr="00B65AD5">
              <w:rPr>
                <w:rFonts w:ascii="Times New Roman" w:eastAsia="楷体" w:hAnsi="Times New Roman" w:cs="Times New Roman"/>
                <w:bCs/>
              </w:rPr>
              <w:t>无机复合材料等几类功能材料在肿瘤新型光学治疗方面中的应用，实现了低光照功率下的肿瘤高效光热治疗和近红外光诱导下的大组织穿透深度光动力治疗，并对材料的安全性问题展开了系统的研究，证明了这些基于功能纳米材料的肿瘤光学治疗策略在提高治疗特异性与克服耐药等方面具有独特的优势。相关代表性研究成果</w:t>
            </w:r>
            <w:r w:rsidRPr="00B65AD5">
              <w:rPr>
                <w:rFonts w:ascii="Times New Roman" w:eastAsia="楷体" w:hAnsi="Times New Roman" w:cs="Times New Roman" w:hint="eastAsia"/>
                <w:bCs/>
              </w:rPr>
              <w:t>被</w:t>
            </w:r>
            <w:r w:rsidRPr="00B65AD5">
              <w:rPr>
                <w:rFonts w:ascii="Times New Roman" w:eastAsia="楷体" w:hAnsi="Times New Roman" w:cs="Times New Roman"/>
                <w:bCs/>
              </w:rPr>
              <w:t>发表于</w:t>
            </w:r>
            <w:r w:rsidRPr="00B65AD5">
              <w:rPr>
                <w:rFonts w:ascii="Times New Roman" w:eastAsia="楷体" w:hAnsi="Times New Roman" w:cs="Times New Roman"/>
                <w:bCs/>
              </w:rPr>
              <w:t>Nature</w:t>
            </w:r>
            <w:r w:rsidRPr="00B65AD5">
              <w:rPr>
                <w:rFonts w:ascii="Times New Roman" w:eastAsia="楷体" w:hAnsi="Times New Roman" w:cs="Times New Roman"/>
                <w:bCs/>
              </w:rPr>
              <w:t>、</w:t>
            </w:r>
            <w:r w:rsidRPr="00B65AD5">
              <w:rPr>
                <w:rFonts w:ascii="Times New Roman" w:eastAsia="楷体" w:hAnsi="Times New Roman" w:cs="Times New Roman"/>
                <w:bCs/>
              </w:rPr>
              <w:t>Nature Chemistry</w:t>
            </w:r>
            <w:r w:rsidRPr="00B65AD5">
              <w:rPr>
                <w:rFonts w:ascii="Times New Roman" w:eastAsia="楷体" w:hAnsi="Times New Roman" w:cs="Times New Roman"/>
                <w:bCs/>
              </w:rPr>
              <w:t>、</w:t>
            </w:r>
            <w:r w:rsidRPr="00B65AD5">
              <w:rPr>
                <w:rFonts w:ascii="Times New Roman" w:eastAsia="楷体" w:hAnsi="Times New Roman" w:cs="Times New Roman"/>
                <w:bCs/>
              </w:rPr>
              <w:t>Nature Nanotechnology</w:t>
            </w:r>
            <w:r w:rsidRPr="00B65AD5">
              <w:rPr>
                <w:rFonts w:ascii="Times New Roman" w:eastAsia="楷体" w:hAnsi="Times New Roman" w:cs="Times New Roman"/>
                <w:bCs/>
              </w:rPr>
              <w:t>、</w:t>
            </w:r>
            <w:r w:rsidRPr="00B65AD5">
              <w:rPr>
                <w:rFonts w:ascii="Times New Roman" w:eastAsia="楷体" w:hAnsi="Times New Roman" w:cs="Times New Roman"/>
                <w:bCs/>
              </w:rPr>
              <w:t>Nature Medicine</w:t>
            </w:r>
            <w:r w:rsidRPr="00B65AD5">
              <w:rPr>
                <w:rFonts w:ascii="Times New Roman" w:eastAsia="楷体" w:hAnsi="Times New Roman" w:cs="Times New Roman"/>
                <w:bCs/>
              </w:rPr>
              <w:t>、</w:t>
            </w:r>
            <w:r w:rsidRPr="00B65AD5">
              <w:rPr>
                <w:rFonts w:ascii="Times New Roman" w:eastAsia="楷体" w:hAnsi="Times New Roman" w:cs="Times New Roman"/>
                <w:bCs/>
              </w:rPr>
              <w:t>Chemical Reviews</w:t>
            </w:r>
            <w:r w:rsidRPr="00B65AD5">
              <w:rPr>
                <w:rFonts w:ascii="Times New Roman" w:eastAsia="楷体" w:hAnsi="Times New Roman" w:cs="Times New Roman"/>
                <w:bCs/>
              </w:rPr>
              <w:t>等杂志</w:t>
            </w:r>
            <w:r w:rsidRPr="00B65AD5">
              <w:rPr>
                <w:rFonts w:ascii="Times New Roman" w:eastAsia="楷体" w:hAnsi="Times New Roman" w:cs="Times New Roman" w:hint="eastAsia"/>
                <w:bCs/>
              </w:rPr>
              <w:t>的论文，</w:t>
            </w:r>
            <w:r w:rsidRPr="00B65AD5">
              <w:rPr>
                <w:rFonts w:ascii="Times New Roman" w:eastAsia="楷体" w:hAnsi="Times New Roman" w:cs="Times New Roman"/>
                <w:bCs/>
              </w:rPr>
              <w:t>长篇幅评价和正面引用。该项目</w:t>
            </w:r>
            <w:r w:rsidRPr="00B65AD5">
              <w:rPr>
                <w:rFonts w:ascii="Times New Roman" w:eastAsia="楷体" w:hAnsi="Times New Roman" w:cs="Times New Roman"/>
                <w:bCs/>
              </w:rPr>
              <w:t>8</w:t>
            </w:r>
            <w:r w:rsidRPr="00B65AD5">
              <w:rPr>
                <w:rFonts w:ascii="Times New Roman" w:eastAsia="楷体" w:hAnsi="Times New Roman" w:cs="Times New Roman"/>
                <w:bCs/>
              </w:rPr>
              <w:t>篇代表性论文总</w:t>
            </w:r>
            <w:r w:rsidRPr="00B65AD5">
              <w:rPr>
                <w:rFonts w:ascii="Times New Roman" w:eastAsia="楷体" w:hAnsi="Times New Roman" w:cs="Times New Roman"/>
                <w:bCs/>
              </w:rPr>
              <w:t>SCI</w:t>
            </w:r>
            <w:r w:rsidRPr="00B65AD5">
              <w:rPr>
                <w:rFonts w:ascii="Times New Roman" w:eastAsia="楷体" w:hAnsi="Times New Roman" w:cs="Times New Roman"/>
                <w:bCs/>
              </w:rPr>
              <w:t>他引</w:t>
            </w:r>
            <w:r w:rsidRPr="00B65AD5">
              <w:rPr>
                <w:rFonts w:ascii="Times New Roman" w:eastAsia="楷体" w:hAnsi="Times New Roman" w:cs="Times New Roman"/>
                <w:bCs/>
              </w:rPr>
              <w:t>2561</w:t>
            </w:r>
            <w:r w:rsidRPr="00B65AD5">
              <w:rPr>
                <w:rFonts w:ascii="Times New Roman" w:eastAsia="楷体" w:hAnsi="Times New Roman" w:cs="Times New Roman"/>
                <w:bCs/>
              </w:rPr>
              <w:t>次，最高单篇</w:t>
            </w:r>
            <w:r w:rsidRPr="00B65AD5">
              <w:rPr>
                <w:rFonts w:ascii="Times New Roman" w:eastAsia="楷体" w:hAnsi="Times New Roman" w:cs="Times New Roman"/>
                <w:bCs/>
              </w:rPr>
              <w:t>SCI</w:t>
            </w:r>
            <w:r w:rsidRPr="00B65AD5">
              <w:rPr>
                <w:rFonts w:ascii="Times New Roman" w:eastAsia="楷体" w:hAnsi="Times New Roman" w:cs="Times New Roman"/>
                <w:bCs/>
              </w:rPr>
              <w:t>他引</w:t>
            </w:r>
            <w:r w:rsidRPr="00B65AD5">
              <w:rPr>
                <w:rFonts w:ascii="Times New Roman" w:eastAsia="楷体" w:hAnsi="Times New Roman" w:cs="Times New Roman"/>
                <w:bCs/>
              </w:rPr>
              <w:t>787</w:t>
            </w:r>
            <w:r w:rsidRPr="00B65AD5">
              <w:rPr>
                <w:rFonts w:ascii="Times New Roman" w:eastAsia="楷体" w:hAnsi="Times New Roman" w:cs="Times New Roman"/>
                <w:bCs/>
              </w:rPr>
              <w:t>次，且该项目研究成果均为课题组于</w:t>
            </w:r>
            <w:r w:rsidRPr="00B65AD5">
              <w:rPr>
                <w:rFonts w:ascii="Times New Roman" w:eastAsia="楷体" w:hAnsi="Times New Roman" w:cs="Times New Roman"/>
                <w:bCs/>
              </w:rPr>
              <w:t>2009</w:t>
            </w:r>
            <w:r w:rsidRPr="00B65AD5">
              <w:rPr>
                <w:rFonts w:ascii="Times New Roman" w:eastAsia="楷体" w:hAnsi="Times New Roman" w:cs="Times New Roman"/>
                <w:bCs/>
              </w:rPr>
              <w:t>年之后在苏州大学独立完成的原创工作。项目第一完成人为国家杰青、英国皇家化学会会士，于</w:t>
            </w:r>
            <w:r w:rsidRPr="00B65AD5">
              <w:rPr>
                <w:rFonts w:ascii="Times New Roman" w:eastAsia="楷体" w:hAnsi="Times New Roman" w:cs="Times New Roman"/>
                <w:bCs/>
              </w:rPr>
              <w:t>2015</w:t>
            </w:r>
            <w:r w:rsidRPr="00B65AD5">
              <w:rPr>
                <w:rFonts w:ascii="Times New Roman" w:eastAsia="楷体" w:hAnsi="Times New Roman" w:cs="Times New Roman"/>
                <w:bCs/>
              </w:rPr>
              <w:t>、</w:t>
            </w:r>
            <w:r w:rsidRPr="00B65AD5">
              <w:rPr>
                <w:rFonts w:ascii="Times New Roman" w:eastAsia="楷体" w:hAnsi="Times New Roman" w:cs="Times New Roman"/>
                <w:bCs/>
              </w:rPr>
              <w:t>2016</w:t>
            </w:r>
            <w:r w:rsidRPr="00B65AD5">
              <w:rPr>
                <w:rFonts w:ascii="Times New Roman" w:eastAsia="楷体" w:hAnsi="Times New Roman" w:cs="Times New Roman"/>
                <w:bCs/>
              </w:rPr>
              <w:t>年连续入选</w:t>
            </w:r>
            <w:r w:rsidRPr="00B65AD5">
              <w:rPr>
                <w:rFonts w:ascii="Times New Roman" w:eastAsia="楷体" w:hAnsi="Times New Roman" w:cs="Times New Roman"/>
                <w:bCs/>
              </w:rPr>
              <w:t>“</w:t>
            </w:r>
            <w:r w:rsidRPr="00B65AD5">
              <w:rPr>
                <w:rFonts w:ascii="Times New Roman" w:eastAsia="楷体" w:hAnsi="Times New Roman" w:cs="Times New Roman"/>
                <w:bCs/>
              </w:rPr>
              <w:t>全球高引用科学家名录</w:t>
            </w:r>
            <w:r w:rsidRPr="00B65AD5">
              <w:rPr>
                <w:rFonts w:ascii="Times New Roman" w:eastAsia="楷体" w:hAnsi="Times New Roman" w:cs="Times New Roman"/>
                <w:bCs/>
              </w:rPr>
              <w:t>”</w:t>
            </w:r>
            <w:r w:rsidRPr="00B65AD5">
              <w:rPr>
                <w:rFonts w:ascii="Times New Roman" w:eastAsia="楷体" w:hAnsi="Times New Roman" w:cs="Times New Roman"/>
                <w:bCs/>
              </w:rPr>
              <w:t>，担任生物材料领域国际著名期刊</w:t>
            </w:r>
            <w:r w:rsidRPr="00B65AD5">
              <w:rPr>
                <w:rFonts w:ascii="Times New Roman" w:eastAsia="楷体" w:hAnsi="Times New Roman" w:cs="Times New Roman"/>
                <w:bCs/>
              </w:rPr>
              <w:t>Biomaterials</w:t>
            </w:r>
            <w:r w:rsidRPr="00B65AD5">
              <w:rPr>
                <w:rFonts w:ascii="Times New Roman" w:eastAsia="楷体" w:hAnsi="Times New Roman" w:cs="Times New Roman"/>
                <w:bCs/>
              </w:rPr>
              <w:t>副主编，</w:t>
            </w:r>
            <w:r w:rsidRPr="00B65AD5">
              <w:rPr>
                <w:rFonts w:ascii="Times New Roman" w:eastAsia="楷体" w:hAnsi="Times New Roman" w:cs="Times New Roman"/>
                <w:bCs/>
              </w:rPr>
              <w:t xml:space="preserve"> </w:t>
            </w:r>
            <w:r w:rsidRPr="00B65AD5">
              <w:rPr>
                <w:rFonts w:ascii="Times New Roman" w:eastAsia="楷体" w:hAnsi="Times New Roman" w:cs="Times New Roman" w:hint="eastAsia"/>
                <w:bCs/>
              </w:rPr>
              <w:t>2016</w:t>
            </w:r>
            <w:r w:rsidRPr="00B65AD5">
              <w:rPr>
                <w:rFonts w:ascii="Times New Roman" w:eastAsia="楷体" w:hAnsi="Times New Roman" w:cs="Times New Roman" w:hint="eastAsia"/>
                <w:bCs/>
              </w:rPr>
              <w:t>年</w:t>
            </w:r>
            <w:r w:rsidRPr="00B65AD5">
              <w:rPr>
                <w:rFonts w:ascii="Times New Roman" w:eastAsia="楷体" w:hAnsi="Times New Roman" w:cs="Times New Roman"/>
                <w:bCs/>
              </w:rPr>
              <w:t>获</w:t>
            </w:r>
            <w:r w:rsidRPr="00B65AD5">
              <w:rPr>
                <w:rFonts w:ascii="Times New Roman" w:eastAsia="楷体" w:hAnsi="Times New Roman" w:cs="Times New Roman" w:hint="eastAsia"/>
                <w:bCs/>
              </w:rPr>
              <w:t>得</w:t>
            </w:r>
            <w:r w:rsidRPr="00B65AD5">
              <w:rPr>
                <w:rFonts w:ascii="Times New Roman" w:eastAsia="楷体" w:hAnsi="Times New Roman" w:cs="Times New Roman"/>
                <w:bCs/>
              </w:rPr>
              <w:t>江苏省科学技术奖一等奖。综上，基于</w:t>
            </w:r>
            <w:r w:rsidRPr="00B65AD5">
              <w:rPr>
                <w:rFonts w:ascii="Times New Roman" w:eastAsia="楷体" w:hAnsi="Times New Roman" w:cs="Times New Roman" w:hint="eastAsia"/>
                <w:bCs/>
              </w:rPr>
              <w:t>该</w:t>
            </w:r>
            <w:r w:rsidRPr="00B65AD5">
              <w:rPr>
                <w:rFonts w:ascii="Times New Roman" w:eastAsia="楷体" w:hAnsi="Times New Roman" w:cs="Times New Roman"/>
                <w:bCs/>
              </w:rPr>
              <w:t>项目的研究成果及其产生的国际学术影响，我单位郑重推荐其参评</w:t>
            </w:r>
            <w:r w:rsidRPr="00B65AD5">
              <w:rPr>
                <w:rFonts w:ascii="Times New Roman" w:eastAsia="楷体" w:hAnsi="Times New Roman" w:cs="Times New Roman"/>
                <w:bCs/>
              </w:rPr>
              <w:t>2017</w:t>
            </w:r>
            <w:r w:rsidRPr="00B65AD5">
              <w:rPr>
                <w:rFonts w:ascii="Times New Roman" w:eastAsia="楷体" w:hAnsi="Times New Roman" w:cs="Times New Roman"/>
                <w:bCs/>
              </w:rPr>
              <w:t>年国家自然科学奖。</w:t>
            </w:r>
          </w:p>
          <w:p w:rsidR="007D3C8B" w:rsidRPr="00B65AD5" w:rsidRDefault="007D3C8B">
            <w:pPr>
              <w:rPr>
                <w:rFonts w:ascii="方正仿宋_GBK" w:eastAsia="方正仿宋_GBK" w:hAnsi="Calibri" w:cs="Times New Roman"/>
                <w:b/>
              </w:rPr>
            </w:pPr>
          </w:p>
        </w:tc>
      </w:tr>
      <w:tr w:rsidR="00B65AD5" w:rsidRPr="00B65AD5">
        <w:trPr>
          <w:trHeight w:val="10049"/>
        </w:trPr>
        <w:tc>
          <w:tcPr>
            <w:tcW w:w="8296" w:type="dxa"/>
            <w:gridSpan w:val="2"/>
          </w:tcPr>
          <w:p w:rsidR="007D3C8B" w:rsidRPr="00B65AD5" w:rsidRDefault="00B65AD5">
            <w:pPr>
              <w:rPr>
                <w:rFonts w:ascii="方正黑体_GBK" w:eastAsia="方正黑体_GBK" w:hAnsi="Calibri" w:cs="Times New Roman"/>
                <w:b/>
              </w:rPr>
            </w:pPr>
            <w:r w:rsidRPr="00B65AD5">
              <w:rPr>
                <w:rFonts w:ascii="方正黑体_GBK" w:eastAsia="方正黑体_GBK" w:hAnsi="Calibri" w:cs="Times New Roman" w:hint="eastAsia"/>
                <w:b/>
              </w:rPr>
              <w:lastRenderedPageBreak/>
              <w:t>项目简介：</w:t>
            </w:r>
          </w:p>
          <w:p w:rsidR="007D3C8B" w:rsidRPr="00B65AD5" w:rsidRDefault="00B65AD5">
            <w:pPr>
              <w:spacing w:line="276" w:lineRule="auto"/>
              <w:ind w:firstLineChars="200" w:firstLine="420"/>
              <w:rPr>
                <w:rFonts w:ascii="Times New Roman" w:eastAsia="楷体" w:hAnsi="Times New Roman" w:cs="Times New Roman"/>
                <w:bCs/>
              </w:rPr>
            </w:pPr>
            <w:r w:rsidRPr="00B65AD5">
              <w:rPr>
                <w:rFonts w:ascii="Times New Roman" w:eastAsia="楷体" w:hAnsi="Times New Roman" w:cs="Times New Roman" w:hint="eastAsia"/>
                <w:bCs/>
              </w:rPr>
              <w:t>该项目针对恶性肿瘤治疗这一重大难题，结合材料科学与生命医学等多学科展开前沿交叉研究，提出基于纳米材料的肿瘤光学治疗新策略。通过发展具有优异光学功能的纳米材料，实现了低光照功率下的肿瘤高效光热治疗和近红外光诱导下的大组织穿透深度光动力治疗，并对材料的安全性问题展开了全面系统的探讨，证明这类新型治疗策略在提高肿瘤治疗特异性与克服耐药等方面具有独特优势，为肿瘤治疗这一重大难题提出了新的学术思路和具有潜在应用价值的策略。</w:t>
            </w:r>
          </w:p>
          <w:p w:rsidR="007D3C8B" w:rsidRPr="00B65AD5" w:rsidRDefault="00B65AD5">
            <w:pPr>
              <w:spacing w:line="276" w:lineRule="auto"/>
              <w:ind w:firstLineChars="200" w:firstLine="420"/>
              <w:rPr>
                <w:rFonts w:ascii="Times New Roman" w:eastAsia="楷体" w:hAnsi="Times New Roman" w:cs="Times New Roman"/>
                <w:bCs/>
              </w:rPr>
            </w:pPr>
            <w:r w:rsidRPr="00B65AD5">
              <w:rPr>
                <w:rFonts w:ascii="Times New Roman" w:eastAsia="楷体" w:hAnsi="Times New Roman" w:cs="Times New Roman" w:hint="eastAsia"/>
                <w:bCs/>
              </w:rPr>
              <w:t>（</w:t>
            </w:r>
            <w:r w:rsidRPr="00B65AD5">
              <w:rPr>
                <w:rFonts w:ascii="Times New Roman" w:eastAsia="楷体" w:hAnsi="Times New Roman" w:cs="Times New Roman" w:hint="eastAsia"/>
                <w:bCs/>
              </w:rPr>
              <w:t>1</w:t>
            </w:r>
            <w:r w:rsidRPr="00B65AD5">
              <w:rPr>
                <w:rFonts w:ascii="Times New Roman" w:eastAsia="楷体" w:hAnsi="Times New Roman" w:cs="Times New Roman" w:hint="eastAsia"/>
                <w:bCs/>
              </w:rPr>
              <w:t>）提出了基于纳米石墨烯的高效肿瘤光热治疗：发展了基于纳米石墨</w:t>
            </w:r>
            <w:proofErr w:type="gramStart"/>
            <w:r w:rsidRPr="00B65AD5">
              <w:rPr>
                <w:rFonts w:ascii="Times New Roman" w:eastAsia="楷体" w:hAnsi="Times New Roman" w:cs="Times New Roman" w:hint="eastAsia"/>
                <w:bCs/>
              </w:rPr>
              <w:t>烯</w:t>
            </w:r>
            <w:proofErr w:type="gramEnd"/>
            <w:r w:rsidRPr="00B65AD5">
              <w:rPr>
                <w:rFonts w:ascii="Times New Roman" w:eastAsia="楷体" w:hAnsi="Times New Roman" w:cs="Times New Roman" w:hint="eastAsia"/>
                <w:bCs/>
              </w:rPr>
              <w:t>材料的光热治疗与联合治疗策略，实现了低光照功率下的肿瘤高效光热杀灭效果，并证明了这一策略在提高治疗特异性与克服癌细胞耐药性方面具有独特优势。研究成果推动了石墨</w:t>
            </w:r>
            <w:proofErr w:type="gramStart"/>
            <w:r w:rsidRPr="00B65AD5">
              <w:rPr>
                <w:rFonts w:ascii="Times New Roman" w:eastAsia="楷体" w:hAnsi="Times New Roman" w:cs="Times New Roman" w:hint="eastAsia"/>
                <w:bCs/>
              </w:rPr>
              <w:t>烯</w:t>
            </w:r>
            <w:proofErr w:type="gramEnd"/>
            <w:r w:rsidRPr="00B65AD5">
              <w:rPr>
                <w:rFonts w:ascii="Times New Roman" w:eastAsia="楷体" w:hAnsi="Times New Roman" w:cs="Times New Roman" w:hint="eastAsia"/>
                <w:bCs/>
              </w:rPr>
              <w:t>这一经典二维纳米材料在生物医学领域的研究，受到了国际上的广泛关注和追踪研究。相关成果被发表于</w:t>
            </w:r>
            <w:r w:rsidRPr="00B65AD5">
              <w:rPr>
                <w:rFonts w:ascii="Times New Roman" w:eastAsia="楷体" w:hAnsi="Times New Roman" w:cs="Times New Roman" w:hint="eastAsia"/>
                <w:bCs/>
              </w:rPr>
              <w:t>Nature</w:t>
            </w:r>
            <w:r w:rsidRPr="00B65AD5">
              <w:rPr>
                <w:rFonts w:ascii="Times New Roman" w:eastAsia="楷体" w:hAnsi="Times New Roman" w:cs="Times New Roman" w:hint="eastAsia"/>
                <w:bCs/>
              </w:rPr>
              <w:t>、</w:t>
            </w:r>
            <w:r w:rsidRPr="00B65AD5">
              <w:rPr>
                <w:rFonts w:ascii="Times New Roman" w:eastAsia="楷体" w:hAnsi="Times New Roman" w:cs="Times New Roman" w:hint="eastAsia"/>
                <w:bCs/>
              </w:rPr>
              <w:t xml:space="preserve">Nature </w:t>
            </w:r>
            <w:proofErr w:type="spellStart"/>
            <w:r w:rsidRPr="00B65AD5">
              <w:rPr>
                <w:rFonts w:ascii="Times New Roman" w:eastAsia="楷体" w:hAnsi="Times New Roman" w:cs="Times New Roman" w:hint="eastAsia"/>
                <w:bCs/>
              </w:rPr>
              <w:t>Chem</w:t>
            </w:r>
            <w:proofErr w:type="spellEnd"/>
            <w:r w:rsidRPr="00B65AD5">
              <w:rPr>
                <w:rFonts w:ascii="Times New Roman" w:eastAsia="楷体" w:hAnsi="Times New Roman" w:cs="Times New Roman" w:hint="eastAsia"/>
                <w:bCs/>
              </w:rPr>
              <w:t>、</w:t>
            </w:r>
            <w:r w:rsidRPr="00B65AD5">
              <w:rPr>
                <w:rFonts w:ascii="Times New Roman" w:eastAsia="楷体" w:hAnsi="Times New Roman" w:cs="Times New Roman" w:hint="eastAsia"/>
                <w:bCs/>
              </w:rPr>
              <w:t xml:space="preserve">Nature </w:t>
            </w:r>
            <w:proofErr w:type="spellStart"/>
            <w:r w:rsidRPr="00B65AD5">
              <w:rPr>
                <w:rFonts w:ascii="Times New Roman" w:eastAsia="楷体" w:hAnsi="Times New Roman" w:cs="Times New Roman" w:hint="eastAsia"/>
                <w:bCs/>
              </w:rPr>
              <w:t>Nanotechnol</w:t>
            </w:r>
            <w:proofErr w:type="spellEnd"/>
            <w:r w:rsidRPr="00B65AD5">
              <w:rPr>
                <w:rFonts w:ascii="Times New Roman" w:eastAsia="楷体" w:hAnsi="Times New Roman" w:cs="Times New Roman" w:hint="eastAsia"/>
                <w:bCs/>
              </w:rPr>
              <w:t>等杂志的论文整段评价或引用。其中代表性论文</w:t>
            </w:r>
            <w:r w:rsidRPr="00B65AD5">
              <w:rPr>
                <w:rFonts w:ascii="Times New Roman" w:eastAsia="楷体" w:hAnsi="Times New Roman" w:cs="Times New Roman" w:hint="eastAsia"/>
                <w:bCs/>
              </w:rPr>
              <w:t xml:space="preserve">1 </w:t>
            </w:r>
            <w:r w:rsidRPr="00B65AD5">
              <w:rPr>
                <w:rFonts w:ascii="Times New Roman" w:eastAsia="楷体" w:hAnsi="Times New Roman" w:cs="Times New Roman" w:hint="eastAsia"/>
                <w:bCs/>
              </w:rPr>
              <w:t>是石墨</w:t>
            </w:r>
            <w:proofErr w:type="gramStart"/>
            <w:r w:rsidRPr="00B65AD5">
              <w:rPr>
                <w:rFonts w:ascii="Times New Roman" w:eastAsia="楷体" w:hAnsi="Times New Roman" w:cs="Times New Roman" w:hint="eastAsia"/>
                <w:bCs/>
              </w:rPr>
              <w:t>烯</w:t>
            </w:r>
            <w:proofErr w:type="gramEnd"/>
            <w:r w:rsidRPr="00B65AD5">
              <w:rPr>
                <w:rFonts w:ascii="Times New Roman" w:eastAsia="楷体" w:hAnsi="Times New Roman" w:cs="Times New Roman" w:hint="eastAsia"/>
                <w:bCs/>
              </w:rPr>
              <w:t>材料在动物体内应用的首例报道，发表后被</w:t>
            </w:r>
            <w:r w:rsidRPr="00B65AD5">
              <w:rPr>
                <w:rFonts w:ascii="Times New Roman" w:eastAsia="楷体" w:hAnsi="Times New Roman" w:cs="Times New Roman" w:hint="eastAsia"/>
                <w:bCs/>
              </w:rPr>
              <w:t>Nature</w:t>
            </w:r>
            <w:r w:rsidRPr="00B65AD5">
              <w:rPr>
                <w:rFonts w:ascii="Times New Roman" w:eastAsia="楷体" w:hAnsi="Times New Roman" w:cs="Times New Roman" w:hint="eastAsia"/>
                <w:bCs/>
              </w:rPr>
              <w:t>杂志报道，他引</w:t>
            </w:r>
            <w:r w:rsidRPr="00B65AD5">
              <w:rPr>
                <w:rFonts w:ascii="Times New Roman" w:eastAsia="楷体" w:hAnsi="Times New Roman" w:cs="Times New Roman" w:hint="eastAsia"/>
                <w:bCs/>
              </w:rPr>
              <w:t>787</w:t>
            </w:r>
            <w:r w:rsidRPr="00B65AD5">
              <w:rPr>
                <w:rFonts w:ascii="Times New Roman" w:eastAsia="楷体" w:hAnsi="Times New Roman" w:cs="Times New Roman" w:hint="eastAsia"/>
                <w:bCs/>
              </w:rPr>
              <w:t>次。</w:t>
            </w:r>
          </w:p>
          <w:p w:rsidR="007D3C8B" w:rsidRPr="00B65AD5" w:rsidRDefault="00B65AD5">
            <w:pPr>
              <w:spacing w:line="276" w:lineRule="auto"/>
              <w:ind w:firstLineChars="200" w:firstLine="420"/>
              <w:rPr>
                <w:rFonts w:ascii="Times New Roman" w:eastAsia="楷体" w:hAnsi="Times New Roman" w:cs="Times New Roman"/>
                <w:bCs/>
              </w:rPr>
            </w:pPr>
            <w:r w:rsidRPr="00B65AD5">
              <w:rPr>
                <w:rFonts w:ascii="Times New Roman" w:eastAsia="楷体" w:hAnsi="Times New Roman" w:cs="Times New Roman" w:hint="eastAsia"/>
                <w:bCs/>
              </w:rPr>
              <w:t>（</w:t>
            </w:r>
            <w:r w:rsidRPr="00B65AD5">
              <w:rPr>
                <w:rFonts w:ascii="Times New Roman" w:eastAsia="楷体" w:hAnsi="Times New Roman" w:cs="Times New Roman" w:hint="eastAsia"/>
                <w:bCs/>
              </w:rPr>
              <w:t>2</w:t>
            </w:r>
            <w:r w:rsidRPr="00B65AD5">
              <w:rPr>
                <w:rFonts w:ascii="Times New Roman" w:eastAsia="楷体" w:hAnsi="Times New Roman" w:cs="Times New Roman" w:hint="eastAsia"/>
                <w:bCs/>
              </w:rPr>
              <w:t>）发展了基于稀土上转换纳米材料的近红外诱导肿瘤光动力治疗：利用稀土发光纳米材料在动物水平上首次实现了近红外光诱导肿瘤光动力治疗，有利于提高对于大体积和深处部位肿瘤的光动力治疗效果；并在此基础上构建了磁性稀土发光复合纳米材料，同时将其应用于影像导航及磁场诱导下的高效定向肿瘤光学治疗。多篇论文被发表于</w:t>
            </w:r>
            <w:r w:rsidRPr="00B65AD5">
              <w:rPr>
                <w:rFonts w:ascii="Times New Roman" w:eastAsia="楷体" w:hAnsi="Times New Roman" w:cs="Times New Roman" w:hint="eastAsia"/>
                <w:bCs/>
              </w:rPr>
              <w:t>Nature Med</w:t>
            </w:r>
            <w:r w:rsidRPr="00B65AD5">
              <w:rPr>
                <w:rFonts w:ascii="Times New Roman" w:eastAsia="楷体" w:hAnsi="Times New Roman" w:cs="Times New Roman" w:hint="eastAsia"/>
                <w:bCs/>
              </w:rPr>
              <w:t>、</w:t>
            </w:r>
            <w:r w:rsidRPr="00B65AD5">
              <w:rPr>
                <w:rFonts w:ascii="Times New Roman" w:eastAsia="楷体" w:hAnsi="Times New Roman" w:cs="Times New Roman" w:hint="eastAsia"/>
                <w:bCs/>
              </w:rPr>
              <w:t xml:space="preserve">Nature </w:t>
            </w:r>
            <w:proofErr w:type="spellStart"/>
            <w:r w:rsidRPr="00B65AD5">
              <w:rPr>
                <w:rFonts w:ascii="Times New Roman" w:eastAsia="楷体" w:hAnsi="Times New Roman" w:cs="Times New Roman" w:hint="eastAsia"/>
                <w:bCs/>
              </w:rPr>
              <w:t>Nanotechol</w:t>
            </w:r>
            <w:proofErr w:type="spellEnd"/>
            <w:r w:rsidRPr="00B65AD5">
              <w:rPr>
                <w:rFonts w:ascii="Times New Roman" w:eastAsia="楷体" w:hAnsi="Times New Roman" w:cs="Times New Roman" w:hint="eastAsia"/>
                <w:bCs/>
              </w:rPr>
              <w:t>、</w:t>
            </w:r>
            <w:proofErr w:type="spellStart"/>
            <w:r w:rsidRPr="00B65AD5">
              <w:rPr>
                <w:rFonts w:ascii="Times New Roman" w:eastAsia="楷体" w:hAnsi="Times New Roman" w:cs="Times New Roman" w:hint="eastAsia"/>
                <w:bCs/>
              </w:rPr>
              <w:t>Chem</w:t>
            </w:r>
            <w:proofErr w:type="spellEnd"/>
            <w:r w:rsidRPr="00B65AD5">
              <w:rPr>
                <w:rFonts w:ascii="Times New Roman" w:eastAsia="楷体" w:hAnsi="Times New Roman" w:cs="Times New Roman" w:hint="eastAsia"/>
                <w:bCs/>
              </w:rPr>
              <w:t xml:space="preserve"> Rev</w:t>
            </w:r>
            <w:r w:rsidRPr="00B65AD5">
              <w:rPr>
                <w:rFonts w:ascii="Times New Roman" w:eastAsia="楷体" w:hAnsi="Times New Roman" w:cs="Times New Roman" w:hint="eastAsia"/>
                <w:bCs/>
              </w:rPr>
              <w:t>等高水平期刊的论文正面引用。</w:t>
            </w:r>
          </w:p>
          <w:p w:rsidR="007D3C8B" w:rsidRPr="00B65AD5" w:rsidRDefault="00B65AD5">
            <w:pPr>
              <w:spacing w:line="276" w:lineRule="auto"/>
              <w:ind w:firstLineChars="200" w:firstLine="420"/>
              <w:rPr>
                <w:rFonts w:ascii="Times New Roman" w:eastAsia="楷体" w:hAnsi="Times New Roman" w:cs="Times New Roman"/>
                <w:bCs/>
              </w:rPr>
            </w:pPr>
            <w:r w:rsidRPr="00B65AD5">
              <w:rPr>
                <w:rFonts w:ascii="Times New Roman" w:eastAsia="楷体" w:hAnsi="Times New Roman" w:cs="Times New Roman" w:hint="eastAsia"/>
                <w:bCs/>
              </w:rPr>
              <w:t>（</w:t>
            </w:r>
            <w:r w:rsidRPr="00B65AD5">
              <w:rPr>
                <w:rFonts w:ascii="Times New Roman" w:eastAsia="楷体" w:hAnsi="Times New Roman" w:cs="Times New Roman" w:hint="eastAsia"/>
                <w:bCs/>
              </w:rPr>
              <w:t>3</w:t>
            </w:r>
            <w:r w:rsidRPr="00B65AD5">
              <w:rPr>
                <w:rFonts w:ascii="Times New Roman" w:eastAsia="楷体" w:hAnsi="Times New Roman" w:cs="Times New Roman" w:hint="eastAsia"/>
                <w:bCs/>
              </w:rPr>
              <w:t>）为光学治疗中纳米材料的安全性问题提出了解决方案：一方面发现无机纳米材料在体内的行为与其尺寸和表面修饰密切相关，通过合理地调控尺寸与不同的表面修饰可得到在动物体内无明显毒性且可被逐渐清除至体外的无机纳米材料（如纳米石墨烯）。另一方面发展了基于有机纳米材料的光学治疗载体，这类材料具有很好的生物相容性，该方面研究有望为光学治疗推向临床奠定具有一定实用意义的材料基础。相关工作被美国化学化工新闻等学术媒体作为亮点报道，也被发表于</w:t>
            </w:r>
            <w:r w:rsidRPr="00B65AD5">
              <w:rPr>
                <w:rFonts w:ascii="Times New Roman" w:eastAsia="楷体" w:hAnsi="Times New Roman" w:cs="Times New Roman" w:hint="eastAsia"/>
                <w:bCs/>
              </w:rPr>
              <w:t xml:space="preserve">Nature </w:t>
            </w:r>
            <w:proofErr w:type="spellStart"/>
            <w:r w:rsidRPr="00B65AD5">
              <w:rPr>
                <w:rFonts w:ascii="Times New Roman" w:eastAsia="楷体" w:hAnsi="Times New Roman" w:cs="Times New Roman" w:hint="eastAsia"/>
                <w:bCs/>
              </w:rPr>
              <w:t>Comm</w:t>
            </w:r>
            <w:proofErr w:type="spellEnd"/>
            <w:r w:rsidRPr="00B65AD5">
              <w:rPr>
                <w:rFonts w:ascii="Times New Roman" w:eastAsia="楷体" w:hAnsi="Times New Roman" w:cs="Times New Roman" w:hint="eastAsia"/>
                <w:bCs/>
              </w:rPr>
              <w:t>、</w:t>
            </w:r>
            <w:proofErr w:type="spellStart"/>
            <w:r w:rsidRPr="00B65AD5">
              <w:rPr>
                <w:rFonts w:ascii="Times New Roman" w:eastAsia="楷体" w:hAnsi="Times New Roman" w:cs="Times New Roman" w:hint="eastAsia"/>
                <w:bCs/>
              </w:rPr>
              <w:t>Chem</w:t>
            </w:r>
            <w:proofErr w:type="spellEnd"/>
            <w:r w:rsidRPr="00B65AD5">
              <w:rPr>
                <w:rFonts w:ascii="Times New Roman" w:eastAsia="楷体" w:hAnsi="Times New Roman" w:cs="Times New Roman" w:hint="eastAsia"/>
                <w:bCs/>
              </w:rPr>
              <w:t xml:space="preserve"> Soc Rev</w:t>
            </w:r>
            <w:r w:rsidRPr="00B65AD5">
              <w:rPr>
                <w:rFonts w:ascii="Times New Roman" w:eastAsia="楷体" w:hAnsi="Times New Roman" w:cs="Times New Roman" w:hint="eastAsia"/>
                <w:bCs/>
              </w:rPr>
              <w:t>等高水平期刊的论文引用和正面评价。</w:t>
            </w:r>
          </w:p>
          <w:p w:rsidR="007D3C8B" w:rsidRPr="00B65AD5" w:rsidRDefault="00B65AD5" w:rsidP="00E3014A">
            <w:pPr>
              <w:spacing w:line="276" w:lineRule="auto"/>
              <w:ind w:firstLineChars="200" w:firstLine="420"/>
              <w:rPr>
                <w:rFonts w:ascii="Times New Roman" w:eastAsia="楷体" w:hAnsi="Times New Roman" w:cs="Times New Roman"/>
                <w:bCs/>
              </w:rPr>
            </w:pPr>
            <w:r w:rsidRPr="00B65AD5">
              <w:rPr>
                <w:rFonts w:ascii="Times New Roman" w:eastAsia="楷体" w:hAnsi="Times New Roman" w:cs="Times New Roman" w:hint="eastAsia"/>
                <w:bCs/>
              </w:rPr>
              <w:t>该项目成果在国际上产生了一定影响，尤其石墨</w:t>
            </w:r>
            <w:proofErr w:type="gramStart"/>
            <w:r w:rsidRPr="00B65AD5">
              <w:rPr>
                <w:rFonts w:ascii="Times New Roman" w:eastAsia="楷体" w:hAnsi="Times New Roman" w:cs="Times New Roman" w:hint="eastAsia"/>
                <w:bCs/>
              </w:rPr>
              <w:t>烯</w:t>
            </w:r>
            <w:proofErr w:type="gramEnd"/>
            <w:r w:rsidRPr="00B65AD5">
              <w:rPr>
                <w:rFonts w:ascii="Times New Roman" w:eastAsia="楷体" w:hAnsi="Times New Roman" w:cs="Times New Roman" w:hint="eastAsia"/>
                <w:bCs/>
              </w:rPr>
              <w:t>方面的工作引起了国际上较多课题组的追踪研究，同时关于纳米肿瘤光学治疗方面的</w:t>
            </w:r>
            <w:bookmarkStart w:id="0" w:name="_GoBack"/>
            <w:bookmarkEnd w:id="0"/>
            <w:r w:rsidRPr="00B65AD5">
              <w:rPr>
                <w:rFonts w:ascii="Times New Roman" w:eastAsia="楷体" w:hAnsi="Times New Roman" w:cs="Times New Roman" w:hint="eastAsia"/>
                <w:bCs/>
              </w:rPr>
              <w:t>系统工作在一定程度上解决了</w:t>
            </w:r>
            <w:r w:rsidR="00E3014A" w:rsidRPr="00B65AD5">
              <w:rPr>
                <w:rFonts w:ascii="Times New Roman" w:eastAsia="楷体" w:hAnsi="Times New Roman" w:cs="Times New Roman" w:hint="eastAsia"/>
                <w:bCs/>
              </w:rPr>
              <w:t>该领域</w:t>
            </w:r>
            <w:r w:rsidRPr="00B65AD5">
              <w:rPr>
                <w:rFonts w:ascii="Times New Roman" w:eastAsia="楷体" w:hAnsi="Times New Roman" w:cs="Times New Roman" w:hint="eastAsia"/>
                <w:bCs/>
              </w:rPr>
              <w:t>中存在的某些重要问题，对推动该肿瘤治疗策略的发展具有较好的学术价值和潜在应用价值。该项目</w:t>
            </w:r>
            <w:r w:rsidRPr="00B65AD5">
              <w:rPr>
                <w:rFonts w:ascii="Times New Roman" w:eastAsia="楷体" w:hAnsi="Times New Roman" w:cs="Times New Roman" w:hint="eastAsia"/>
                <w:bCs/>
              </w:rPr>
              <w:t>8</w:t>
            </w:r>
            <w:r w:rsidRPr="00B65AD5">
              <w:rPr>
                <w:rFonts w:ascii="Times New Roman" w:eastAsia="楷体" w:hAnsi="Times New Roman" w:cs="Times New Roman" w:hint="eastAsia"/>
                <w:bCs/>
              </w:rPr>
              <w:t>篇代表性论文总</w:t>
            </w:r>
            <w:r w:rsidRPr="00B65AD5">
              <w:rPr>
                <w:rFonts w:ascii="Times New Roman" w:eastAsia="楷体" w:hAnsi="Times New Roman" w:cs="Times New Roman" w:hint="eastAsia"/>
                <w:bCs/>
              </w:rPr>
              <w:t>SCI</w:t>
            </w:r>
            <w:r w:rsidRPr="00B65AD5">
              <w:rPr>
                <w:rFonts w:ascii="Times New Roman" w:eastAsia="楷体" w:hAnsi="Times New Roman" w:cs="Times New Roman" w:hint="eastAsia"/>
                <w:bCs/>
              </w:rPr>
              <w:t>他引</w:t>
            </w:r>
            <w:r w:rsidRPr="00B65AD5">
              <w:rPr>
                <w:rFonts w:ascii="Times New Roman" w:eastAsia="楷体" w:hAnsi="Times New Roman" w:cs="Times New Roman" w:hint="eastAsia"/>
                <w:bCs/>
              </w:rPr>
              <w:t>2561</w:t>
            </w:r>
            <w:r w:rsidRPr="00B65AD5">
              <w:rPr>
                <w:rFonts w:ascii="Times New Roman" w:eastAsia="楷体" w:hAnsi="Times New Roman" w:cs="Times New Roman" w:hint="eastAsia"/>
                <w:bCs/>
              </w:rPr>
              <w:t>次；授权中国发明专利</w:t>
            </w:r>
            <w:r w:rsidRPr="00B65AD5">
              <w:rPr>
                <w:rFonts w:ascii="Times New Roman" w:eastAsia="楷体" w:hAnsi="Times New Roman" w:cs="Times New Roman" w:hint="eastAsia"/>
                <w:bCs/>
              </w:rPr>
              <w:t>4</w:t>
            </w:r>
            <w:r w:rsidRPr="00B65AD5">
              <w:rPr>
                <w:rFonts w:ascii="Times New Roman" w:eastAsia="楷体" w:hAnsi="Times New Roman" w:cs="Times New Roman" w:hint="eastAsia"/>
                <w:bCs/>
              </w:rPr>
              <w:t>项；相关成果皆为该团队</w:t>
            </w:r>
            <w:r w:rsidRPr="00B65AD5">
              <w:rPr>
                <w:rFonts w:ascii="Times New Roman" w:eastAsia="楷体" w:hAnsi="Times New Roman" w:cs="Times New Roman" w:hint="eastAsia"/>
                <w:bCs/>
              </w:rPr>
              <w:t>2009</w:t>
            </w:r>
            <w:r w:rsidRPr="00B65AD5">
              <w:rPr>
                <w:rFonts w:ascii="Times New Roman" w:eastAsia="楷体" w:hAnsi="Times New Roman" w:cs="Times New Roman" w:hint="eastAsia"/>
                <w:bCs/>
              </w:rPr>
              <w:t>年后在苏州大学完成的原创工作。项目第一完成人刘庄</w:t>
            </w:r>
            <w:r w:rsidR="00E3014A" w:rsidRPr="00B65AD5">
              <w:rPr>
                <w:rFonts w:ascii="Times New Roman" w:eastAsia="楷体" w:hAnsi="Times New Roman" w:cs="Times New Roman" w:hint="eastAsia"/>
                <w:bCs/>
              </w:rPr>
              <w:t>为</w:t>
            </w:r>
            <w:r w:rsidRPr="00B65AD5">
              <w:rPr>
                <w:rFonts w:ascii="Times New Roman" w:eastAsia="楷体" w:hAnsi="Times New Roman" w:cs="Times New Roman" w:hint="eastAsia"/>
                <w:bCs/>
              </w:rPr>
              <w:t>国家杰青，英国皇家化学会会士，</w:t>
            </w:r>
            <w:r w:rsidRPr="00B65AD5">
              <w:rPr>
                <w:rFonts w:ascii="Times New Roman" w:eastAsia="楷体" w:hAnsi="Times New Roman" w:cs="Times New Roman" w:hint="eastAsia"/>
                <w:bCs/>
              </w:rPr>
              <w:t>2015</w:t>
            </w:r>
            <w:r w:rsidRPr="00B65AD5">
              <w:rPr>
                <w:rFonts w:ascii="Times New Roman" w:eastAsia="楷体" w:hAnsi="Times New Roman" w:cs="Times New Roman" w:hint="eastAsia"/>
                <w:bCs/>
              </w:rPr>
              <w:t>、</w:t>
            </w:r>
            <w:r w:rsidRPr="00B65AD5">
              <w:rPr>
                <w:rFonts w:ascii="Times New Roman" w:eastAsia="楷体" w:hAnsi="Times New Roman" w:cs="Times New Roman" w:hint="eastAsia"/>
                <w:bCs/>
              </w:rPr>
              <w:t>2016</w:t>
            </w:r>
            <w:r w:rsidRPr="00B65AD5">
              <w:rPr>
                <w:rFonts w:ascii="Times New Roman" w:eastAsia="楷体" w:hAnsi="Times New Roman" w:cs="Times New Roman" w:hint="eastAsia"/>
                <w:bCs/>
              </w:rPr>
              <w:t>年连续入选汤森路透“全球高引用科学家名录”，同时担任生物材料领域著名期刊</w:t>
            </w:r>
            <w:r w:rsidRPr="00B65AD5">
              <w:rPr>
                <w:rFonts w:ascii="Times New Roman" w:eastAsia="楷体" w:hAnsi="Times New Roman" w:cs="Times New Roman" w:hint="eastAsia"/>
                <w:bCs/>
              </w:rPr>
              <w:t>Biomaterials</w:t>
            </w:r>
            <w:r w:rsidRPr="00B65AD5">
              <w:rPr>
                <w:rFonts w:ascii="Times New Roman" w:eastAsia="楷体" w:hAnsi="Times New Roman" w:cs="Times New Roman" w:hint="eastAsia"/>
                <w:bCs/>
              </w:rPr>
              <w:t>副主编，其全部论文总他引</w:t>
            </w:r>
            <w:r w:rsidRPr="00B65AD5">
              <w:rPr>
                <w:rFonts w:ascii="Times New Roman" w:eastAsia="楷体" w:hAnsi="Times New Roman" w:cs="Times New Roman" w:hint="eastAsia"/>
                <w:bCs/>
              </w:rPr>
              <w:t>22000</w:t>
            </w:r>
            <w:r w:rsidRPr="00B65AD5">
              <w:rPr>
                <w:rFonts w:ascii="Times New Roman" w:eastAsia="楷体" w:hAnsi="Times New Roman" w:cs="Times New Roman" w:hint="eastAsia"/>
                <w:bCs/>
              </w:rPr>
              <w:t>余次（</w:t>
            </w:r>
            <w:r w:rsidRPr="00B65AD5">
              <w:rPr>
                <w:rFonts w:ascii="Times New Roman" w:eastAsia="楷体" w:hAnsi="Times New Roman" w:cs="Times New Roman" w:hint="eastAsia"/>
                <w:bCs/>
              </w:rPr>
              <w:t>H</w:t>
            </w:r>
            <w:r w:rsidRPr="00B65AD5">
              <w:rPr>
                <w:rFonts w:ascii="Times New Roman" w:eastAsia="楷体" w:hAnsi="Times New Roman" w:cs="Times New Roman" w:hint="eastAsia"/>
                <w:bCs/>
              </w:rPr>
              <w:t>因子为</w:t>
            </w:r>
            <w:r w:rsidRPr="00B65AD5">
              <w:rPr>
                <w:rFonts w:ascii="Times New Roman" w:eastAsia="楷体" w:hAnsi="Times New Roman" w:cs="Times New Roman" w:hint="eastAsia"/>
                <w:bCs/>
              </w:rPr>
              <w:t>72</w:t>
            </w:r>
            <w:r w:rsidRPr="00B65AD5">
              <w:rPr>
                <w:rFonts w:ascii="Times New Roman" w:eastAsia="楷体" w:hAnsi="Times New Roman" w:cs="Times New Roman" w:hint="eastAsia"/>
                <w:bCs/>
              </w:rPr>
              <w:t>）。</w:t>
            </w:r>
          </w:p>
        </w:tc>
      </w:tr>
      <w:tr w:rsidR="00B65AD5" w:rsidRPr="00B65AD5">
        <w:trPr>
          <w:trHeight w:val="9346"/>
        </w:trPr>
        <w:tc>
          <w:tcPr>
            <w:tcW w:w="8296" w:type="dxa"/>
            <w:gridSpan w:val="2"/>
          </w:tcPr>
          <w:p w:rsidR="007D3C8B" w:rsidRPr="00B65AD5" w:rsidRDefault="00B65AD5">
            <w:pPr>
              <w:rPr>
                <w:rFonts w:ascii="方正黑体_GBK" w:eastAsia="方正黑体_GBK" w:hAnsi="Calibri" w:cs="Times New Roman"/>
                <w:b/>
              </w:rPr>
            </w:pPr>
            <w:r w:rsidRPr="00B65AD5">
              <w:rPr>
                <w:rFonts w:ascii="方正黑体_GBK" w:eastAsia="方正黑体_GBK" w:hAnsi="Calibri" w:cs="Times New Roman" w:hint="eastAsia"/>
                <w:b/>
              </w:rPr>
              <w:lastRenderedPageBreak/>
              <w:t>客观评价：</w:t>
            </w:r>
          </w:p>
          <w:p w:rsidR="007D3C8B" w:rsidRPr="00B65AD5" w:rsidRDefault="00B65AD5">
            <w:pPr>
              <w:spacing w:line="276" w:lineRule="auto"/>
              <w:rPr>
                <w:rFonts w:ascii="Times New Roman" w:eastAsia="楷体" w:hAnsi="Times New Roman" w:cs="Times New Roman"/>
                <w:bCs/>
              </w:rPr>
            </w:pPr>
            <w:r w:rsidRPr="00B65AD5">
              <w:rPr>
                <w:rFonts w:ascii="Times New Roman" w:eastAsia="楷体" w:hAnsi="Times New Roman" w:cs="Times New Roman" w:hint="eastAsia"/>
                <w:bCs/>
              </w:rPr>
              <w:t>1</w:t>
            </w:r>
            <w:r w:rsidRPr="00B65AD5">
              <w:rPr>
                <w:rFonts w:ascii="Times New Roman" w:eastAsia="楷体" w:hAnsi="Times New Roman" w:cs="Times New Roman" w:hint="eastAsia"/>
                <w:bCs/>
              </w:rPr>
              <w:t>，纳米</w:t>
            </w:r>
            <w:proofErr w:type="gramStart"/>
            <w:r w:rsidRPr="00B65AD5">
              <w:rPr>
                <w:rFonts w:ascii="Times New Roman" w:eastAsia="楷体" w:hAnsi="Times New Roman" w:cs="Times New Roman" w:hint="eastAsia"/>
                <w:bCs/>
              </w:rPr>
              <w:t>石墨烯在生物医学</w:t>
            </w:r>
            <w:proofErr w:type="gramEnd"/>
            <w:r w:rsidRPr="00B65AD5">
              <w:rPr>
                <w:rFonts w:ascii="Times New Roman" w:eastAsia="楷体" w:hAnsi="Times New Roman" w:cs="Times New Roman" w:hint="eastAsia"/>
                <w:bCs/>
              </w:rPr>
              <w:t>中的应用探索在国际上的引领作用</w:t>
            </w:r>
          </w:p>
          <w:p w:rsidR="007D3C8B" w:rsidRPr="00B65AD5" w:rsidRDefault="00B65AD5">
            <w:pPr>
              <w:spacing w:line="276" w:lineRule="auto"/>
              <w:ind w:firstLineChars="200" w:firstLine="420"/>
              <w:rPr>
                <w:rFonts w:ascii="Times New Roman" w:eastAsia="楷体" w:hAnsi="Times New Roman" w:cs="Times New Roman"/>
                <w:bCs/>
              </w:rPr>
            </w:pPr>
            <w:r w:rsidRPr="00B65AD5">
              <w:rPr>
                <w:rFonts w:ascii="Times New Roman" w:eastAsia="楷体" w:hAnsi="Times New Roman" w:cs="Times New Roman" w:hint="eastAsia"/>
                <w:bCs/>
              </w:rPr>
              <w:t>该项目利用石墨</w:t>
            </w:r>
            <w:proofErr w:type="gramStart"/>
            <w:r w:rsidRPr="00B65AD5">
              <w:rPr>
                <w:rFonts w:ascii="Times New Roman" w:eastAsia="楷体" w:hAnsi="Times New Roman" w:cs="Times New Roman" w:hint="eastAsia"/>
                <w:bCs/>
              </w:rPr>
              <w:t>烯</w:t>
            </w:r>
            <w:proofErr w:type="gramEnd"/>
            <w:r w:rsidRPr="00B65AD5">
              <w:rPr>
                <w:rFonts w:ascii="Times New Roman" w:eastAsia="楷体" w:hAnsi="Times New Roman" w:cs="Times New Roman" w:hint="eastAsia"/>
                <w:bCs/>
              </w:rPr>
              <w:t>独特的物理化学性质，首次实现基于石墨烯的动物体内肿瘤光热治疗（代表性论文</w:t>
            </w:r>
            <w:r w:rsidRPr="00B65AD5">
              <w:rPr>
                <w:rFonts w:ascii="Times New Roman" w:eastAsia="楷体" w:hAnsi="Times New Roman" w:cs="Times New Roman" w:hint="eastAsia"/>
                <w:bCs/>
              </w:rPr>
              <w:t>1</w:t>
            </w:r>
            <w:r w:rsidRPr="00B65AD5">
              <w:rPr>
                <w:rFonts w:ascii="Times New Roman" w:eastAsia="楷体" w:hAnsi="Times New Roman" w:cs="Times New Roman" w:hint="eastAsia"/>
                <w:bCs/>
              </w:rPr>
              <w:t>）。该研究引起了国际同行的广泛关注，发表以后被</w:t>
            </w:r>
            <w:r w:rsidRPr="00B65AD5">
              <w:rPr>
                <w:rFonts w:ascii="Times New Roman" w:eastAsia="楷体" w:hAnsi="Times New Roman" w:cs="Times New Roman" w:hint="eastAsia"/>
                <w:bCs/>
              </w:rPr>
              <w:t>Nature</w:t>
            </w:r>
            <w:r w:rsidRPr="00B65AD5">
              <w:rPr>
                <w:rFonts w:ascii="Times New Roman" w:eastAsia="楷体" w:hAnsi="Times New Roman" w:cs="Times New Roman" w:hint="eastAsia"/>
                <w:bCs/>
              </w:rPr>
              <w:t>杂志作为亮点工作报道，他们认为纳米石墨</w:t>
            </w:r>
            <w:proofErr w:type="gramStart"/>
            <w:r w:rsidRPr="00B65AD5">
              <w:rPr>
                <w:rFonts w:ascii="Times New Roman" w:eastAsia="楷体" w:hAnsi="Times New Roman" w:cs="Times New Roman" w:hint="eastAsia"/>
                <w:bCs/>
              </w:rPr>
              <w:t>烯</w:t>
            </w:r>
            <w:proofErr w:type="gramEnd"/>
            <w:r w:rsidRPr="00B65AD5">
              <w:rPr>
                <w:rFonts w:ascii="Times New Roman" w:eastAsia="楷体" w:hAnsi="Times New Roman" w:cs="Times New Roman" w:hint="eastAsia"/>
                <w:bCs/>
              </w:rPr>
              <w:t>可以作为纳米肿瘤杀手</w:t>
            </w:r>
            <w:r w:rsidRPr="00B65AD5">
              <w:rPr>
                <w:rFonts w:ascii="Times New Roman" w:eastAsia="楷体" w:hAnsi="Times New Roman" w:cs="Times New Roman" w:hint="eastAsia"/>
                <w:bCs/>
              </w:rPr>
              <w:t>(</w:t>
            </w:r>
            <w:proofErr w:type="spellStart"/>
            <w:r w:rsidRPr="00B65AD5">
              <w:rPr>
                <w:rFonts w:ascii="Times New Roman" w:eastAsia="楷体" w:hAnsi="Times New Roman" w:cs="Times New Roman" w:hint="eastAsia"/>
                <w:bCs/>
              </w:rPr>
              <w:t>Nano</w:t>
            </w:r>
            <w:proofErr w:type="spellEnd"/>
            <w:r w:rsidRPr="00B65AD5">
              <w:rPr>
                <w:rFonts w:ascii="Times New Roman" w:eastAsia="楷体" w:hAnsi="Times New Roman" w:cs="Times New Roman" w:hint="eastAsia"/>
                <w:bCs/>
              </w:rPr>
              <w:t xml:space="preserve"> </w:t>
            </w:r>
            <w:proofErr w:type="spellStart"/>
            <w:r w:rsidRPr="00B65AD5">
              <w:rPr>
                <w:rFonts w:ascii="Times New Roman" w:eastAsia="楷体" w:hAnsi="Times New Roman" w:cs="Times New Roman" w:hint="eastAsia"/>
                <w:bCs/>
              </w:rPr>
              <w:t>Tumour</w:t>
            </w:r>
            <w:proofErr w:type="spellEnd"/>
            <w:r w:rsidRPr="00B65AD5">
              <w:rPr>
                <w:rFonts w:ascii="Times New Roman" w:eastAsia="楷体" w:hAnsi="Times New Roman" w:cs="Times New Roman" w:hint="eastAsia"/>
                <w:bCs/>
              </w:rPr>
              <w:t xml:space="preserve"> Killer)</w:t>
            </w:r>
            <w:r w:rsidRPr="00B65AD5">
              <w:rPr>
                <w:rFonts w:ascii="Times New Roman" w:eastAsia="楷体" w:hAnsi="Times New Roman" w:cs="Times New Roman" w:hint="eastAsia"/>
                <w:bCs/>
              </w:rPr>
              <w:t>。诺贝尔奖得主</w:t>
            </w:r>
            <w:r w:rsidRPr="00B65AD5">
              <w:rPr>
                <w:rFonts w:ascii="Times New Roman" w:eastAsia="楷体" w:hAnsi="Times New Roman" w:cs="Times New Roman" w:hint="eastAsia"/>
                <w:bCs/>
              </w:rPr>
              <w:t xml:space="preserve">K. S. </w:t>
            </w:r>
            <w:proofErr w:type="spellStart"/>
            <w:r w:rsidRPr="00B65AD5">
              <w:rPr>
                <w:rFonts w:ascii="Times New Roman" w:eastAsia="楷体" w:hAnsi="Times New Roman" w:cs="Times New Roman" w:hint="eastAsia"/>
                <w:bCs/>
              </w:rPr>
              <w:t>Novoselov</w:t>
            </w:r>
            <w:proofErr w:type="spellEnd"/>
            <w:r w:rsidRPr="00B65AD5">
              <w:rPr>
                <w:rFonts w:ascii="Times New Roman" w:eastAsia="楷体" w:hAnsi="Times New Roman" w:cs="Times New Roman" w:hint="eastAsia"/>
                <w:bCs/>
              </w:rPr>
              <w:t>教授</w:t>
            </w:r>
            <w:r w:rsidRPr="00B65AD5">
              <w:rPr>
                <w:rFonts w:ascii="Times New Roman" w:eastAsia="楷体" w:hAnsi="Times New Roman" w:cs="Times New Roman" w:hint="eastAsia"/>
                <w:bCs/>
              </w:rPr>
              <w:t>2012</w:t>
            </w:r>
            <w:r w:rsidRPr="00B65AD5">
              <w:rPr>
                <w:rFonts w:ascii="Times New Roman" w:eastAsia="楷体" w:hAnsi="Times New Roman" w:cs="Times New Roman" w:hint="eastAsia"/>
                <w:bCs/>
              </w:rPr>
              <w:t>年发表在</w:t>
            </w:r>
            <w:r w:rsidRPr="00B65AD5">
              <w:rPr>
                <w:rFonts w:ascii="Times New Roman" w:eastAsia="楷体" w:hAnsi="Times New Roman" w:cs="Times New Roman" w:hint="eastAsia"/>
                <w:bCs/>
              </w:rPr>
              <w:t>Nature</w:t>
            </w:r>
            <w:r w:rsidRPr="00B65AD5">
              <w:rPr>
                <w:rFonts w:ascii="Times New Roman" w:eastAsia="楷体" w:hAnsi="Times New Roman" w:cs="Times New Roman" w:hint="eastAsia"/>
                <w:bCs/>
              </w:rPr>
              <w:t>杂志上的综述性论文对代表性论文</w:t>
            </w:r>
            <w:r w:rsidRPr="00B65AD5">
              <w:rPr>
                <w:rFonts w:ascii="Times New Roman" w:eastAsia="楷体" w:hAnsi="Times New Roman" w:cs="Times New Roman" w:hint="eastAsia"/>
                <w:bCs/>
              </w:rPr>
              <w:t>1</w:t>
            </w:r>
            <w:r w:rsidRPr="00B65AD5">
              <w:rPr>
                <w:rFonts w:ascii="Times New Roman" w:eastAsia="楷体" w:hAnsi="Times New Roman" w:cs="Times New Roman" w:hint="eastAsia"/>
                <w:bCs/>
              </w:rPr>
              <w:t>做出评述，指出“静脉注射荧光标记的</w:t>
            </w:r>
            <w:r w:rsidRPr="00B65AD5">
              <w:rPr>
                <w:rFonts w:ascii="Times New Roman" w:eastAsia="楷体" w:hAnsi="Times New Roman" w:cs="Times New Roman" w:hint="eastAsia"/>
                <w:bCs/>
              </w:rPr>
              <w:t>PEG</w:t>
            </w:r>
            <w:r w:rsidRPr="00B65AD5">
              <w:rPr>
                <w:rFonts w:ascii="Times New Roman" w:eastAsia="楷体" w:hAnsi="Times New Roman" w:cs="Times New Roman" w:hint="eastAsia"/>
                <w:bCs/>
              </w:rPr>
              <w:t>修饰的氧化石墨烯具有很强的肿瘤被动靶向能力，在使用低功率激光照射就可以达到很好的肿瘤治疗效果，纳米石墨烯在肿瘤光热治疗中具有潜力。”新加坡国立大学</w:t>
            </w:r>
            <w:proofErr w:type="spellStart"/>
            <w:r w:rsidRPr="00B65AD5">
              <w:rPr>
                <w:rFonts w:ascii="Times New Roman" w:eastAsia="楷体" w:hAnsi="Times New Roman" w:cs="Times New Roman" w:hint="eastAsia"/>
                <w:bCs/>
              </w:rPr>
              <w:t>Kian</w:t>
            </w:r>
            <w:proofErr w:type="spellEnd"/>
            <w:r w:rsidRPr="00B65AD5">
              <w:rPr>
                <w:rFonts w:ascii="Times New Roman" w:eastAsia="楷体" w:hAnsi="Times New Roman" w:cs="Times New Roman" w:hint="eastAsia"/>
                <w:bCs/>
              </w:rPr>
              <w:t xml:space="preserve"> Ping </w:t>
            </w:r>
            <w:proofErr w:type="spellStart"/>
            <w:r w:rsidRPr="00B65AD5">
              <w:rPr>
                <w:rFonts w:ascii="Times New Roman" w:eastAsia="楷体" w:hAnsi="Times New Roman" w:cs="Times New Roman" w:hint="eastAsia"/>
                <w:bCs/>
              </w:rPr>
              <w:t>Loh</w:t>
            </w:r>
            <w:proofErr w:type="spellEnd"/>
            <w:r w:rsidRPr="00B65AD5">
              <w:rPr>
                <w:rFonts w:ascii="Times New Roman" w:eastAsia="楷体" w:hAnsi="Times New Roman" w:cs="Times New Roman" w:hint="eastAsia"/>
                <w:bCs/>
              </w:rPr>
              <w:t>教授在</w:t>
            </w:r>
            <w:r w:rsidRPr="00B65AD5">
              <w:rPr>
                <w:rFonts w:ascii="Times New Roman" w:eastAsia="楷体" w:hAnsi="Times New Roman" w:cs="Times New Roman" w:hint="eastAsia"/>
                <w:bCs/>
              </w:rPr>
              <w:t>Nature Chemistry</w:t>
            </w:r>
            <w:r w:rsidRPr="00B65AD5">
              <w:rPr>
                <w:rFonts w:ascii="Times New Roman" w:eastAsia="楷体" w:hAnsi="Times New Roman" w:cs="Times New Roman" w:hint="eastAsia"/>
                <w:bCs/>
              </w:rPr>
              <w:t>上发表的关于纳米石墨烯的综述中，长篇幅介绍了关于石墨</w:t>
            </w:r>
            <w:proofErr w:type="gramStart"/>
            <w:r w:rsidRPr="00B65AD5">
              <w:rPr>
                <w:rFonts w:ascii="Times New Roman" w:eastAsia="楷体" w:hAnsi="Times New Roman" w:cs="Times New Roman" w:hint="eastAsia"/>
                <w:bCs/>
              </w:rPr>
              <w:t>烯</w:t>
            </w:r>
            <w:proofErr w:type="gramEnd"/>
            <w:r w:rsidRPr="00B65AD5">
              <w:rPr>
                <w:rFonts w:ascii="Times New Roman" w:eastAsia="楷体" w:hAnsi="Times New Roman" w:cs="Times New Roman" w:hint="eastAsia"/>
                <w:bCs/>
              </w:rPr>
              <w:t>体内肿瘤光热治疗的研究成果（代表性论文</w:t>
            </w:r>
            <w:r w:rsidRPr="00B65AD5">
              <w:rPr>
                <w:rFonts w:ascii="Times New Roman" w:eastAsia="楷体" w:hAnsi="Times New Roman" w:cs="Times New Roman" w:hint="eastAsia"/>
                <w:bCs/>
              </w:rPr>
              <w:t>1</w:t>
            </w:r>
            <w:r w:rsidRPr="00B65AD5">
              <w:rPr>
                <w:rFonts w:ascii="Times New Roman" w:eastAsia="楷体" w:hAnsi="Times New Roman" w:cs="Times New Roman" w:hint="eastAsia"/>
                <w:bCs/>
              </w:rPr>
              <w:t>），并指出“这些结果表明石墨烯在肿瘤治疗等医学应用中有着令人鼓舞的应用前景”。</w:t>
            </w:r>
          </w:p>
          <w:p w:rsidR="006831DB" w:rsidRPr="00B65AD5" w:rsidRDefault="00B65AD5">
            <w:pPr>
              <w:spacing w:line="276" w:lineRule="auto"/>
              <w:ind w:firstLineChars="200" w:firstLine="420"/>
              <w:rPr>
                <w:rFonts w:ascii="Times New Roman" w:eastAsia="楷体" w:hAnsi="Times New Roman" w:cs="Times New Roman"/>
                <w:bCs/>
              </w:rPr>
            </w:pPr>
            <w:r w:rsidRPr="00B65AD5">
              <w:rPr>
                <w:rFonts w:ascii="Times New Roman" w:eastAsia="楷体" w:hAnsi="Times New Roman" w:cs="Times New Roman" w:hint="eastAsia"/>
                <w:bCs/>
              </w:rPr>
              <w:t>在基于石墨</w:t>
            </w:r>
            <w:proofErr w:type="gramStart"/>
            <w:r w:rsidRPr="00B65AD5">
              <w:rPr>
                <w:rFonts w:ascii="Times New Roman" w:eastAsia="楷体" w:hAnsi="Times New Roman" w:cs="Times New Roman" w:hint="eastAsia"/>
                <w:bCs/>
              </w:rPr>
              <w:t>烯</w:t>
            </w:r>
            <w:proofErr w:type="gramEnd"/>
            <w:r w:rsidRPr="00B65AD5">
              <w:rPr>
                <w:rFonts w:ascii="Times New Roman" w:eastAsia="楷体" w:hAnsi="Times New Roman" w:cs="Times New Roman" w:hint="eastAsia"/>
                <w:bCs/>
              </w:rPr>
              <w:t>及其复合材料在肿瘤光诱导联合治疗以及影像导航的光学治疗相关领域也得到了国际同行的关注和认可。美国斯坦福大学戴宏杰教授在</w:t>
            </w:r>
            <w:proofErr w:type="spellStart"/>
            <w:r w:rsidRPr="00B65AD5">
              <w:rPr>
                <w:rFonts w:ascii="Times New Roman" w:eastAsia="楷体" w:hAnsi="Times New Roman" w:cs="Times New Roman" w:hint="eastAsia"/>
                <w:bCs/>
              </w:rPr>
              <w:t>Chem</w:t>
            </w:r>
            <w:proofErr w:type="spellEnd"/>
            <w:r w:rsidRPr="00B65AD5">
              <w:rPr>
                <w:rFonts w:ascii="Times New Roman" w:eastAsia="楷体" w:hAnsi="Times New Roman" w:cs="Times New Roman" w:hint="eastAsia"/>
                <w:bCs/>
              </w:rPr>
              <w:t xml:space="preserve"> Rev </w:t>
            </w:r>
            <w:r w:rsidRPr="00B65AD5">
              <w:rPr>
                <w:rFonts w:ascii="Times New Roman" w:eastAsia="楷体" w:hAnsi="Times New Roman" w:cs="Times New Roman" w:hint="eastAsia"/>
                <w:bCs/>
              </w:rPr>
              <w:t>发表的综述性论文详细评述了在基于石墨烯的光诱导联合治疗的成果（代表性论文</w:t>
            </w:r>
            <w:r w:rsidRPr="00B65AD5">
              <w:rPr>
                <w:rFonts w:ascii="Times New Roman" w:eastAsia="楷体" w:hAnsi="Times New Roman" w:cs="Times New Roman" w:hint="eastAsia"/>
                <w:bCs/>
              </w:rPr>
              <w:t>2</w:t>
            </w:r>
            <w:r w:rsidRPr="00B65AD5">
              <w:rPr>
                <w:rFonts w:ascii="Times New Roman" w:eastAsia="楷体" w:hAnsi="Times New Roman" w:cs="Times New Roman" w:hint="eastAsia"/>
                <w:bCs/>
              </w:rPr>
              <w:t>），指出“采用</w:t>
            </w:r>
            <w:r w:rsidRPr="00B65AD5">
              <w:rPr>
                <w:rFonts w:ascii="Times New Roman" w:eastAsia="楷体" w:hAnsi="Times New Roman" w:cs="Times New Roman" w:hint="eastAsia"/>
                <w:bCs/>
              </w:rPr>
              <w:t>808 nm</w:t>
            </w:r>
            <w:r w:rsidRPr="00B65AD5">
              <w:rPr>
                <w:rFonts w:ascii="Times New Roman" w:eastAsia="楷体" w:hAnsi="Times New Roman" w:cs="Times New Roman" w:hint="eastAsia"/>
                <w:bCs/>
              </w:rPr>
              <w:t>激光使细胞微弱的升温，有利于石墨烯的内吞，从而增加光动力治疗。”美国罗格斯大学</w:t>
            </w:r>
            <w:proofErr w:type="spellStart"/>
            <w:r w:rsidRPr="00B65AD5">
              <w:rPr>
                <w:rFonts w:ascii="Times New Roman" w:eastAsia="楷体" w:hAnsi="Times New Roman" w:cs="Times New Roman" w:hint="eastAsia"/>
                <w:bCs/>
              </w:rPr>
              <w:t>Ki</w:t>
            </w:r>
            <w:proofErr w:type="spellEnd"/>
            <w:r w:rsidRPr="00B65AD5">
              <w:rPr>
                <w:rFonts w:ascii="Times New Roman" w:eastAsia="楷体" w:hAnsi="Times New Roman" w:cs="Times New Roman" w:hint="eastAsia"/>
                <w:bCs/>
              </w:rPr>
              <w:t>-Bum Lee</w:t>
            </w:r>
            <w:r w:rsidRPr="00B65AD5">
              <w:rPr>
                <w:rFonts w:ascii="Times New Roman" w:eastAsia="楷体" w:hAnsi="Times New Roman" w:cs="Times New Roman" w:hint="eastAsia"/>
                <w:bCs/>
              </w:rPr>
              <w:t>教授在</w:t>
            </w:r>
            <w:proofErr w:type="spellStart"/>
            <w:r w:rsidRPr="00B65AD5">
              <w:rPr>
                <w:rFonts w:ascii="Times New Roman" w:eastAsia="楷体" w:hAnsi="Times New Roman" w:cs="Times New Roman" w:hint="eastAsia"/>
                <w:bCs/>
              </w:rPr>
              <w:t>Chem</w:t>
            </w:r>
            <w:proofErr w:type="spellEnd"/>
            <w:r w:rsidRPr="00B65AD5">
              <w:rPr>
                <w:rFonts w:ascii="Times New Roman" w:eastAsia="楷体" w:hAnsi="Times New Roman" w:cs="Times New Roman" w:hint="eastAsia"/>
                <w:bCs/>
              </w:rPr>
              <w:t xml:space="preserve"> Rev </w:t>
            </w:r>
            <w:r w:rsidRPr="00B65AD5">
              <w:rPr>
                <w:rFonts w:ascii="Times New Roman" w:eastAsia="楷体" w:hAnsi="Times New Roman" w:cs="Times New Roman" w:hint="eastAsia"/>
                <w:bCs/>
              </w:rPr>
              <w:t>发表的综述性论文指出：“杨和同事们使用纳米石墨烯</w:t>
            </w:r>
            <w:r w:rsidRPr="00B65AD5">
              <w:rPr>
                <w:rFonts w:ascii="Times New Roman" w:eastAsia="楷体" w:hAnsi="Times New Roman" w:cs="Times New Roman" w:hint="eastAsia"/>
                <w:bCs/>
              </w:rPr>
              <w:t>-</w:t>
            </w:r>
            <w:r w:rsidRPr="00B65AD5">
              <w:rPr>
                <w:rFonts w:ascii="Times New Roman" w:eastAsia="楷体" w:hAnsi="Times New Roman" w:cs="Times New Roman" w:hint="eastAsia"/>
                <w:bCs/>
              </w:rPr>
              <w:t>四氧化三铁功能复合物实现成像指导下的肿瘤光热治疗（代表性论文</w:t>
            </w:r>
            <w:r w:rsidRPr="00B65AD5">
              <w:rPr>
                <w:rFonts w:ascii="Times New Roman" w:eastAsia="楷体" w:hAnsi="Times New Roman" w:cs="Times New Roman" w:hint="eastAsia"/>
                <w:bCs/>
              </w:rPr>
              <w:t>3</w:t>
            </w:r>
            <w:r w:rsidRPr="00B65AD5">
              <w:rPr>
                <w:rFonts w:ascii="Times New Roman" w:eastAsia="楷体" w:hAnsi="Times New Roman" w:cs="Times New Roman" w:hint="eastAsia"/>
                <w:bCs/>
              </w:rPr>
              <w:t>）”。</w:t>
            </w:r>
          </w:p>
          <w:p w:rsidR="007D3C8B" w:rsidRPr="00B65AD5" w:rsidRDefault="00B65AD5" w:rsidP="00151DFD">
            <w:pPr>
              <w:spacing w:line="276" w:lineRule="auto"/>
              <w:ind w:firstLineChars="200" w:firstLine="420"/>
              <w:rPr>
                <w:rFonts w:ascii="Times New Roman" w:eastAsia="楷体" w:hAnsi="Times New Roman" w:cs="Times New Roman"/>
                <w:bCs/>
              </w:rPr>
            </w:pPr>
            <w:r w:rsidRPr="00B65AD5">
              <w:rPr>
                <w:rFonts w:ascii="Times New Roman" w:eastAsia="楷体" w:hAnsi="Times New Roman" w:cs="Times New Roman" w:hint="eastAsia"/>
                <w:bCs/>
              </w:rPr>
              <w:t>此外，该项目对</w:t>
            </w:r>
            <w:proofErr w:type="gramStart"/>
            <w:r w:rsidRPr="00B65AD5">
              <w:rPr>
                <w:rFonts w:ascii="Times New Roman" w:eastAsia="楷体" w:hAnsi="Times New Roman" w:cs="Times New Roman" w:hint="eastAsia"/>
                <w:bCs/>
              </w:rPr>
              <w:t>石墨烯在生物体</w:t>
            </w:r>
            <w:proofErr w:type="gramEnd"/>
            <w:r w:rsidRPr="00B65AD5">
              <w:rPr>
                <w:rFonts w:ascii="Times New Roman" w:eastAsia="楷体" w:hAnsi="Times New Roman" w:cs="Times New Roman" w:hint="eastAsia"/>
                <w:bCs/>
              </w:rPr>
              <w:t>内的长期行为和毒理学进行了系统的评价。石墨</w:t>
            </w:r>
            <w:proofErr w:type="gramStart"/>
            <w:r w:rsidRPr="00B65AD5">
              <w:rPr>
                <w:rFonts w:ascii="Times New Roman" w:eastAsia="楷体" w:hAnsi="Times New Roman" w:cs="Times New Roman" w:hint="eastAsia"/>
                <w:bCs/>
              </w:rPr>
              <w:t>烯</w:t>
            </w:r>
            <w:proofErr w:type="gramEnd"/>
            <w:r w:rsidRPr="00B65AD5">
              <w:rPr>
                <w:rFonts w:ascii="Times New Roman" w:eastAsia="楷体" w:hAnsi="Times New Roman" w:cs="Times New Roman" w:hint="eastAsia"/>
                <w:bCs/>
              </w:rPr>
              <w:t>领域著名科学家韩国首尔大学的</w:t>
            </w:r>
            <w:proofErr w:type="spellStart"/>
            <w:r w:rsidRPr="00B65AD5">
              <w:rPr>
                <w:rFonts w:ascii="Times New Roman" w:eastAsia="楷体" w:hAnsi="Times New Roman" w:cs="Times New Roman" w:hint="eastAsia"/>
                <w:bCs/>
              </w:rPr>
              <w:t>Byung</w:t>
            </w:r>
            <w:proofErr w:type="spellEnd"/>
            <w:r w:rsidRPr="00B65AD5">
              <w:rPr>
                <w:rFonts w:ascii="Times New Roman" w:eastAsia="楷体" w:hAnsi="Times New Roman" w:cs="Times New Roman" w:hint="eastAsia"/>
                <w:bCs/>
              </w:rPr>
              <w:t xml:space="preserve"> </w:t>
            </w:r>
            <w:proofErr w:type="spellStart"/>
            <w:r w:rsidRPr="00B65AD5">
              <w:rPr>
                <w:rFonts w:ascii="Times New Roman" w:eastAsia="楷体" w:hAnsi="Times New Roman" w:cs="Times New Roman" w:hint="eastAsia"/>
                <w:bCs/>
              </w:rPr>
              <w:t>Hee</w:t>
            </w:r>
            <w:proofErr w:type="spellEnd"/>
            <w:r w:rsidRPr="00B65AD5">
              <w:rPr>
                <w:rFonts w:ascii="Times New Roman" w:eastAsia="楷体" w:hAnsi="Times New Roman" w:cs="Times New Roman" w:hint="eastAsia"/>
                <w:bCs/>
              </w:rPr>
              <w:t xml:space="preserve"> Hong</w:t>
            </w:r>
            <w:r w:rsidRPr="00B65AD5">
              <w:rPr>
                <w:rFonts w:ascii="Times New Roman" w:eastAsia="楷体" w:hAnsi="Times New Roman" w:cs="Times New Roman" w:hint="eastAsia"/>
                <w:bCs/>
              </w:rPr>
              <w:t>教授于</w:t>
            </w:r>
            <w:r w:rsidRPr="00B65AD5">
              <w:rPr>
                <w:rFonts w:ascii="Times New Roman" w:eastAsia="楷体" w:hAnsi="Times New Roman" w:cs="Times New Roman" w:hint="eastAsia"/>
                <w:bCs/>
              </w:rPr>
              <w:t>2015</w:t>
            </w:r>
            <w:r w:rsidRPr="00B65AD5">
              <w:rPr>
                <w:rFonts w:ascii="Times New Roman" w:eastAsia="楷体" w:hAnsi="Times New Roman" w:cs="Times New Roman" w:hint="eastAsia"/>
                <w:bCs/>
              </w:rPr>
              <w:t>年在</w:t>
            </w:r>
            <w:proofErr w:type="spellStart"/>
            <w:r w:rsidRPr="00B65AD5">
              <w:rPr>
                <w:rFonts w:ascii="Times New Roman" w:eastAsia="楷体" w:hAnsi="Times New Roman" w:cs="Times New Roman" w:hint="eastAsia"/>
                <w:bCs/>
              </w:rPr>
              <w:t>Chem</w:t>
            </w:r>
            <w:proofErr w:type="spellEnd"/>
            <w:r w:rsidRPr="00B65AD5">
              <w:rPr>
                <w:rFonts w:ascii="Times New Roman" w:eastAsia="楷体" w:hAnsi="Times New Roman" w:cs="Times New Roman" w:hint="eastAsia"/>
                <w:bCs/>
              </w:rPr>
              <w:t xml:space="preserve"> Soc Rev</w:t>
            </w:r>
            <w:r w:rsidRPr="00B65AD5">
              <w:rPr>
                <w:rFonts w:ascii="Times New Roman" w:eastAsia="楷体" w:hAnsi="Times New Roman" w:cs="Times New Roman" w:hint="eastAsia"/>
                <w:bCs/>
              </w:rPr>
              <w:t>发表综述性论文，指出“杨等人使用放射性核素</w:t>
            </w:r>
            <w:r w:rsidRPr="00B65AD5">
              <w:rPr>
                <w:rFonts w:ascii="Times New Roman" w:eastAsia="楷体" w:hAnsi="Times New Roman" w:cs="Times New Roman" w:hint="eastAsia"/>
                <w:bCs/>
              </w:rPr>
              <w:t>125I</w:t>
            </w:r>
            <w:r w:rsidRPr="00B65AD5">
              <w:rPr>
                <w:rFonts w:ascii="Times New Roman" w:eastAsia="楷体" w:hAnsi="Times New Roman" w:cs="Times New Roman" w:hint="eastAsia"/>
                <w:bCs/>
              </w:rPr>
              <w:t>标记纳米石墨烯，并研究其在体内的长期行为。研究发现纳米石墨</w:t>
            </w:r>
            <w:proofErr w:type="gramStart"/>
            <w:r w:rsidRPr="00B65AD5">
              <w:rPr>
                <w:rFonts w:ascii="Times New Roman" w:eastAsia="楷体" w:hAnsi="Times New Roman" w:cs="Times New Roman" w:hint="eastAsia"/>
                <w:bCs/>
              </w:rPr>
              <w:t>烯</w:t>
            </w:r>
            <w:proofErr w:type="gramEnd"/>
            <w:r w:rsidRPr="00B65AD5">
              <w:rPr>
                <w:rFonts w:ascii="Times New Roman" w:eastAsia="楷体" w:hAnsi="Times New Roman" w:cs="Times New Roman" w:hint="eastAsia"/>
                <w:bCs/>
              </w:rPr>
              <w:t>可以通过尿液和粪便排出体外，在注射</w:t>
            </w:r>
            <w:r w:rsidR="006831DB" w:rsidRPr="00B65AD5">
              <w:rPr>
                <w:rFonts w:ascii="Times New Roman" w:eastAsia="楷体" w:hAnsi="Times New Roman" w:cs="Times New Roman" w:hint="eastAsia"/>
                <w:bCs/>
              </w:rPr>
              <w:t>纳米</w:t>
            </w:r>
            <w:r w:rsidRPr="00B65AD5">
              <w:rPr>
                <w:rFonts w:ascii="Times New Roman" w:eastAsia="楷体" w:hAnsi="Times New Roman" w:cs="Times New Roman" w:hint="eastAsia"/>
                <w:bCs/>
              </w:rPr>
              <w:t>石墨烯的</w:t>
            </w:r>
            <w:r w:rsidRPr="00B65AD5">
              <w:rPr>
                <w:rFonts w:ascii="Times New Roman" w:eastAsia="楷体" w:hAnsi="Times New Roman" w:cs="Times New Roman" w:hint="eastAsia"/>
                <w:bCs/>
              </w:rPr>
              <w:t>3</w:t>
            </w:r>
            <w:r w:rsidRPr="00B65AD5">
              <w:rPr>
                <w:rFonts w:ascii="Times New Roman" w:eastAsia="楷体" w:hAnsi="Times New Roman" w:cs="Times New Roman" w:hint="eastAsia"/>
                <w:bCs/>
              </w:rPr>
              <w:t>个月中，通过血液学分析发现纳米石墨烯在</w:t>
            </w:r>
            <w:r w:rsidRPr="00B65AD5">
              <w:rPr>
                <w:rFonts w:ascii="Times New Roman" w:eastAsia="楷体" w:hAnsi="Times New Roman" w:cs="Times New Roman" w:hint="eastAsia"/>
                <w:bCs/>
              </w:rPr>
              <w:t xml:space="preserve"> 20 mg/kg</w:t>
            </w:r>
            <w:r w:rsidRPr="00B65AD5">
              <w:rPr>
                <w:rFonts w:ascii="Times New Roman" w:eastAsia="楷体" w:hAnsi="Times New Roman" w:cs="Times New Roman" w:hint="eastAsia"/>
                <w:bCs/>
              </w:rPr>
              <w:t>的剂量下并不会对实验小鼠产生明显的毒性（代表性论文</w:t>
            </w:r>
            <w:r w:rsidRPr="00B65AD5">
              <w:rPr>
                <w:rFonts w:ascii="Times New Roman" w:eastAsia="楷体" w:hAnsi="Times New Roman" w:cs="Times New Roman" w:hint="eastAsia"/>
                <w:bCs/>
              </w:rPr>
              <w:t>4</w:t>
            </w:r>
            <w:r w:rsidRPr="00B65AD5">
              <w:rPr>
                <w:rFonts w:ascii="Times New Roman" w:eastAsia="楷体" w:hAnsi="Times New Roman" w:cs="Times New Roman" w:hint="eastAsia"/>
                <w:bCs/>
              </w:rPr>
              <w:t>）。”英国曼切斯特大学纳米医学中心主任</w:t>
            </w:r>
            <w:r w:rsidRPr="00B65AD5">
              <w:rPr>
                <w:rFonts w:ascii="Times New Roman" w:eastAsia="楷体" w:hAnsi="Times New Roman" w:cs="Times New Roman" w:hint="eastAsia"/>
                <w:bCs/>
              </w:rPr>
              <w:t>Nanomedicine</w:t>
            </w:r>
            <w:r w:rsidRPr="00B65AD5">
              <w:rPr>
                <w:rFonts w:ascii="Times New Roman" w:eastAsia="楷体" w:hAnsi="Times New Roman" w:cs="Times New Roman" w:hint="eastAsia"/>
                <w:bCs/>
              </w:rPr>
              <w:t>杂志创始主编</w:t>
            </w:r>
            <w:r w:rsidRPr="00B65AD5">
              <w:rPr>
                <w:rFonts w:ascii="Times New Roman" w:eastAsia="楷体" w:hAnsi="Times New Roman" w:cs="Times New Roman" w:hint="eastAsia"/>
                <w:bCs/>
              </w:rPr>
              <w:t>Kostas Kostarelos</w:t>
            </w:r>
            <w:r w:rsidRPr="00B65AD5">
              <w:rPr>
                <w:rFonts w:ascii="Times New Roman" w:eastAsia="楷体" w:hAnsi="Times New Roman" w:cs="Times New Roman" w:hint="eastAsia"/>
                <w:bCs/>
              </w:rPr>
              <w:t>教授在</w:t>
            </w:r>
            <w:r w:rsidRPr="00B65AD5">
              <w:rPr>
                <w:rFonts w:ascii="Times New Roman" w:eastAsia="楷体" w:hAnsi="Times New Roman" w:cs="Times New Roman" w:hint="eastAsia"/>
                <w:bCs/>
              </w:rPr>
              <w:t xml:space="preserve">Accounts </w:t>
            </w:r>
            <w:proofErr w:type="spellStart"/>
            <w:r w:rsidRPr="00B65AD5">
              <w:rPr>
                <w:rFonts w:ascii="Times New Roman" w:eastAsia="楷体" w:hAnsi="Times New Roman" w:cs="Times New Roman" w:hint="eastAsia"/>
                <w:bCs/>
              </w:rPr>
              <w:t>Chem</w:t>
            </w:r>
            <w:proofErr w:type="spellEnd"/>
            <w:r w:rsidRPr="00B65AD5">
              <w:rPr>
                <w:rFonts w:ascii="Times New Roman" w:eastAsia="楷体" w:hAnsi="Times New Roman" w:cs="Times New Roman" w:hint="eastAsia"/>
                <w:bCs/>
              </w:rPr>
              <w:t xml:space="preserve"> Res </w:t>
            </w:r>
            <w:r w:rsidRPr="00B65AD5">
              <w:rPr>
                <w:rFonts w:ascii="Times New Roman" w:eastAsia="楷体" w:hAnsi="Times New Roman" w:cs="Times New Roman" w:hint="eastAsia"/>
                <w:bCs/>
              </w:rPr>
              <w:t>（</w:t>
            </w:r>
            <w:r w:rsidRPr="00B65AD5">
              <w:rPr>
                <w:rFonts w:ascii="Times New Roman" w:eastAsia="楷体" w:hAnsi="Times New Roman" w:cs="Times New Roman" w:hint="eastAsia"/>
                <w:bCs/>
              </w:rPr>
              <w:t>2013, 46, 692-701</w:t>
            </w:r>
            <w:r w:rsidRPr="00B65AD5">
              <w:rPr>
                <w:rFonts w:ascii="Times New Roman" w:eastAsia="楷体" w:hAnsi="Times New Roman" w:cs="Times New Roman" w:hint="eastAsia"/>
                <w:bCs/>
              </w:rPr>
              <w:t>）上发表的综述性论文，指出“</w:t>
            </w:r>
            <w:r w:rsidRPr="00B65AD5">
              <w:rPr>
                <w:rFonts w:ascii="Times New Roman" w:eastAsia="楷体" w:hAnsi="Times New Roman" w:cs="Times New Roman" w:hint="eastAsia"/>
                <w:bCs/>
              </w:rPr>
              <w:t>10-30 nm</w:t>
            </w:r>
            <w:r w:rsidRPr="00B65AD5">
              <w:rPr>
                <w:rFonts w:ascii="Times New Roman" w:eastAsia="楷体" w:hAnsi="Times New Roman" w:cs="Times New Roman" w:hint="eastAsia"/>
                <w:bCs/>
              </w:rPr>
              <w:t>的石墨</w:t>
            </w:r>
            <w:proofErr w:type="gramStart"/>
            <w:r w:rsidRPr="00B65AD5">
              <w:rPr>
                <w:rFonts w:ascii="Times New Roman" w:eastAsia="楷体" w:hAnsi="Times New Roman" w:cs="Times New Roman" w:hint="eastAsia"/>
                <w:bCs/>
              </w:rPr>
              <w:t>烯</w:t>
            </w:r>
            <w:proofErr w:type="gramEnd"/>
            <w:r w:rsidRPr="00B65AD5">
              <w:rPr>
                <w:rFonts w:ascii="Times New Roman" w:eastAsia="楷体" w:hAnsi="Times New Roman" w:cs="Times New Roman" w:hint="eastAsia"/>
                <w:bCs/>
              </w:rPr>
              <w:t>通过静脉注射后可以通过尿液和粪便排出体外。在</w:t>
            </w:r>
            <w:r w:rsidRPr="00B65AD5">
              <w:rPr>
                <w:rFonts w:ascii="Times New Roman" w:eastAsia="楷体" w:hAnsi="Times New Roman" w:cs="Times New Roman" w:hint="eastAsia"/>
                <w:bCs/>
              </w:rPr>
              <w:t>90</w:t>
            </w:r>
            <w:r w:rsidRPr="00B65AD5">
              <w:rPr>
                <w:rFonts w:ascii="Times New Roman" w:eastAsia="楷体" w:hAnsi="Times New Roman" w:cs="Times New Roman" w:hint="eastAsia"/>
                <w:bCs/>
              </w:rPr>
              <w:t>天的实验中，没有发现纳米石墨烯对实验小鼠造成明显的毒性（代表性论文</w:t>
            </w:r>
            <w:r w:rsidRPr="00B65AD5">
              <w:rPr>
                <w:rFonts w:ascii="Times New Roman" w:eastAsia="楷体" w:hAnsi="Times New Roman" w:cs="Times New Roman" w:hint="eastAsia"/>
                <w:bCs/>
              </w:rPr>
              <w:t>4</w:t>
            </w:r>
            <w:r w:rsidRPr="00B65AD5">
              <w:rPr>
                <w:rFonts w:ascii="Times New Roman" w:eastAsia="楷体" w:hAnsi="Times New Roman" w:cs="Times New Roman" w:hint="eastAsia"/>
                <w:bCs/>
              </w:rPr>
              <w:t>）。”</w:t>
            </w:r>
          </w:p>
          <w:p w:rsidR="007D3C8B" w:rsidRPr="00B65AD5" w:rsidRDefault="007D3C8B">
            <w:pPr>
              <w:spacing w:line="276" w:lineRule="auto"/>
              <w:rPr>
                <w:rFonts w:ascii="Times New Roman" w:eastAsia="楷体" w:hAnsi="Times New Roman" w:cs="Times New Roman"/>
                <w:bCs/>
              </w:rPr>
            </w:pPr>
          </w:p>
          <w:p w:rsidR="007D3C8B" w:rsidRPr="00B65AD5" w:rsidRDefault="00B65AD5">
            <w:pPr>
              <w:spacing w:line="276" w:lineRule="auto"/>
              <w:rPr>
                <w:rFonts w:ascii="Times New Roman" w:eastAsia="楷体" w:hAnsi="Times New Roman" w:cs="Times New Roman"/>
                <w:bCs/>
              </w:rPr>
            </w:pPr>
            <w:r w:rsidRPr="00B65AD5">
              <w:rPr>
                <w:rFonts w:ascii="Times New Roman" w:eastAsia="楷体" w:hAnsi="Times New Roman" w:cs="Times New Roman" w:hint="eastAsia"/>
                <w:bCs/>
              </w:rPr>
              <w:t>2</w:t>
            </w:r>
            <w:r w:rsidRPr="00B65AD5">
              <w:rPr>
                <w:rFonts w:ascii="Times New Roman" w:eastAsia="楷体" w:hAnsi="Times New Roman" w:cs="Times New Roman" w:hint="eastAsia"/>
                <w:bCs/>
              </w:rPr>
              <w:t>、稀土上转换发光纳米材料在肿瘤诊疗方面的研究得到广泛关注</w:t>
            </w:r>
          </w:p>
          <w:p w:rsidR="007D3C8B" w:rsidRPr="00B65AD5" w:rsidRDefault="00B65AD5">
            <w:pPr>
              <w:spacing w:line="276" w:lineRule="auto"/>
              <w:ind w:firstLineChars="200" w:firstLine="420"/>
              <w:rPr>
                <w:rFonts w:ascii="Times New Roman" w:eastAsia="楷体" w:hAnsi="Times New Roman" w:cs="Times New Roman"/>
                <w:bCs/>
              </w:rPr>
            </w:pPr>
            <w:r w:rsidRPr="00B65AD5">
              <w:rPr>
                <w:rFonts w:ascii="Times New Roman" w:eastAsia="楷体" w:hAnsi="Times New Roman" w:cs="Times New Roman" w:hint="eastAsia"/>
                <w:bCs/>
              </w:rPr>
              <w:t>该项目组在国际上首次在动物水平实现了基于稀土上转换发光纳米颗粒的近红外诱导下穿透大组织深度的光动力治疗</w:t>
            </w:r>
            <w:r w:rsidRPr="00B65AD5">
              <w:rPr>
                <w:rFonts w:ascii="Times New Roman" w:eastAsia="楷体" w:hAnsi="Times New Roman" w:cs="Times New Roman" w:hint="eastAsia"/>
                <w:bCs/>
              </w:rPr>
              <w:t xml:space="preserve"> (</w:t>
            </w:r>
            <w:r w:rsidRPr="00B65AD5">
              <w:rPr>
                <w:rFonts w:ascii="Times New Roman" w:eastAsia="楷体" w:hAnsi="Times New Roman" w:cs="Times New Roman" w:hint="eastAsia"/>
                <w:bCs/>
              </w:rPr>
              <w:t>代表性论文</w:t>
            </w:r>
            <w:r w:rsidRPr="00B65AD5">
              <w:rPr>
                <w:rFonts w:ascii="Times New Roman" w:eastAsia="楷体" w:hAnsi="Times New Roman" w:cs="Times New Roman" w:hint="eastAsia"/>
                <w:bCs/>
              </w:rPr>
              <w:t>6)</w:t>
            </w:r>
            <w:r w:rsidRPr="00B65AD5">
              <w:rPr>
                <w:rFonts w:ascii="Times New Roman" w:eastAsia="楷体" w:hAnsi="Times New Roman" w:cs="Times New Roman" w:hint="eastAsia"/>
                <w:bCs/>
              </w:rPr>
              <w:t>，该治疗策略被国内外同行广泛借鉴和引用。美国国家卫生院</w:t>
            </w:r>
            <w:proofErr w:type="spellStart"/>
            <w:r w:rsidRPr="00B65AD5">
              <w:rPr>
                <w:rFonts w:ascii="Times New Roman" w:eastAsia="楷体" w:hAnsi="Times New Roman" w:cs="Times New Roman" w:hint="eastAsia"/>
                <w:bCs/>
              </w:rPr>
              <w:t>Xiaoyuan</w:t>
            </w:r>
            <w:proofErr w:type="spellEnd"/>
            <w:r w:rsidRPr="00B65AD5">
              <w:rPr>
                <w:rFonts w:ascii="Times New Roman" w:eastAsia="楷体" w:hAnsi="Times New Roman" w:cs="Times New Roman" w:hint="eastAsia"/>
                <w:bCs/>
              </w:rPr>
              <w:t xml:space="preserve"> Chen</w:t>
            </w:r>
            <w:r w:rsidRPr="00B65AD5">
              <w:rPr>
                <w:rFonts w:ascii="Times New Roman" w:eastAsia="楷体" w:hAnsi="Times New Roman" w:cs="Times New Roman" w:hint="eastAsia"/>
                <w:bCs/>
              </w:rPr>
              <w:t>教授在</w:t>
            </w:r>
            <w:proofErr w:type="spellStart"/>
            <w:r w:rsidRPr="00B65AD5">
              <w:rPr>
                <w:rFonts w:ascii="Times New Roman" w:eastAsia="楷体" w:hAnsi="Times New Roman" w:cs="Times New Roman" w:hint="eastAsia"/>
                <w:bCs/>
              </w:rPr>
              <w:t>Chem</w:t>
            </w:r>
            <w:proofErr w:type="spellEnd"/>
            <w:r w:rsidRPr="00B65AD5">
              <w:rPr>
                <w:rFonts w:ascii="Times New Roman" w:eastAsia="楷体" w:hAnsi="Times New Roman" w:cs="Times New Roman" w:hint="eastAsia"/>
                <w:bCs/>
              </w:rPr>
              <w:t xml:space="preserve"> Rev</w:t>
            </w:r>
            <w:r w:rsidRPr="00B65AD5">
              <w:rPr>
                <w:rFonts w:ascii="Times New Roman" w:eastAsia="楷体" w:hAnsi="Times New Roman" w:cs="Times New Roman" w:hint="eastAsia"/>
                <w:bCs/>
              </w:rPr>
              <w:t>上发表的综述性论文，指出：“刘等人报道了基于稀土上转换纳米颗粒光动力治疗的先驱性工作。他们将二氢</w:t>
            </w:r>
            <w:proofErr w:type="gramStart"/>
            <w:r w:rsidRPr="00B65AD5">
              <w:rPr>
                <w:rFonts w:ascii="Times New Roman" w:eastAsia="楷体" w:hAnsi="Times New Roman" w:cs="Times New Roman" w:hint="eastAsia"/>
                <w:bCs/>
              </w:rPr>
              <w:t>卟吩</w:t>
            </w:r>
            <w:proofErr w:type="gramEnd"/>
            <w:r w:rsidRPr="00B65AD5">
              <w:rPr>
                <w:rFonts w:ascii="Times New Roman" w:eastAsia="楷体" w:hAnsi="Times New Roman" w:cs="Times New Roman" w:hint="eastAsia"/>
                <w:bCs/>
              </w:rPr>
              <w:t>非共价地装载在两亲性高分子修饰的上转换材料上，通过将纳米颗粒注射入肿瘤，在活体水平达到了极佳的治疗效果”。韩国高丽大学</w:t>
            </w:r>
            <w:proofErr w:type="spellStart"/>
            <w:r w:rsidRPr="00B65AD5">
              <w:rPr>
                <w:rFonts w:ascii="Times New Roman" w:eastAsia="楷体" w:hAnsi="Times New Roman" w:cs="Times New Roman" w:hint="eastAsia"/>
                <w:bCs/>
              </w:rPr>
              <w:t>Kwangyeol</w:t>
            </w:r>
            <w:proofErr w:type="spellEnd"/>
            <w:r w:rsidRPr="00B65AD5">
              <w:rPr>
                <w:rFonts w:ascii="Times New Roman" w:eastAsia="楷体" w:hAnsi="Times New Roman" w:cs="Times New Roman" w:hint="eastAsia"/>
                <w:bCs/>
              </w:rPr>
              <w:t xml:space="preserve"> Lee </w:t>
            </w:r>
            <w:r w:rsidRPr="00B65AD5">
              <w:rPr>
                <w:rFonts w:ascii="Times New Roman" w:eastAsia="楷体" w:hAnsi="Times New Roman" w:cs="Times New Roman" w:hint="eastAsia"/>
                <w:bCs/>
              </w:rPr>
              <w:t>教授在</w:t>
            </w:r>
            <w:proofErr w:type="spellStart"/>
            <w:r w:rsidRPr="00B65AD5">
              <w:rPr>
                <w:rFonts w:ascii="Times New Roman" w:eastAsia="楷体" w:hAnsi="Times New Roman" w:cs="Times New Roman" w:hint="eastAsia"/>
                <w:bCs/>
              </w:rPr>
              <w:t>Chem</w:t>
            </w:r>
            <w:proofErr w:type="spellEnd"/>
            <w:r w:rsidRPr="00B65AD5">
              <w:rPr>
                <w:rFonts w:ascii="Times New Roman" w:eastAsia="楷体" w:hAnsi="Times New Roman" w:cs="Times New Roman" w:hint="eastAsia"/>
                <w:bCs/>
              </w:rPr>
              <w:t xml:space="preserve"> Rev </w:t>
            </w:r>
            <w:r w:rsidRPr="00B65AD5">
              <w:rPr>
                <w:rFonts w:ascii="Times New Roman" w:eastAsia="楷体" w:hAnsi="Times New Roman" w:cs="Times New Roman" w:hint="eastAsia"/>
                <w:bCs/>
              </w:rPr>
              <w:t>（</w:t>
            </w:r>
            <w:r w:rsidRPr="00B65AD5">
              <w:rPr>
                <w:rFonts w:ascii="Times New Roman" w:eastAsia="楷体" w:hAnsi="Times New Roman" w:cs="Times New Roman" w:hint="eastAsia"/>
                <w:bCs/>
              </w:rPr>
              <w:t>2015, 115, 327-394)</w:t>
            </w:r>
            <w:r w:rsidRPr="00B65AD5">
              <w:rPr>
                <w:rFonts w:ascii="Times New Roman" w:eastAsia="楷体" w:hAnsi="Times New Roman" w:cs="Times New Roman" w:hint="eastAsia"/>
                <w:bCs/>
              </w:rPr>
              <w:t>上详细介绍了代表性论文</w:t>
            </w:r>
            <w:r w:rsidRPr="00B65AD5">
              <w:rPr>
                <w:rFonts w:ascii="Times New Roman" w:eastAsia="楷体" w:hAnsi="Times New Roman" w:cs="Times New Roman" w:hint="eastAsia"/>
                <w:bCs/>
              </w:rPr>
              <w:t>6</w:t>
            </w:r>
            <w:r w:rsidRPr="00B65AD5">
              <w:rPr>
                <w:rFonts w:ascii="Times New Roman" w:eastAsia="楷体" w:hAnsi="Times New Roman" w:cs="Times New Roman" w:hint="eastAsia"/>
                <w:bCs/>
              </w:rPr>
              <w:t>，指出“刘等人使用上转换纳米颗粒装载光敏剂</w:t>
            </w:r>
            <w:r w:rsidRPr="00B65AD5">
              <w:rPr>
                <w:rFonts w:ascii="Times New Roman" w:eastAsia="楷体" w:hAnsi="Times New Roman" w:cs="Times New Roman" w:hint="eastAsia"/>
                <w:bCs/>
              </w:rPr>
              <w:t>Ce6</w:t>
            </w:r>
            <w:r w:rsidRPr="00B65AD5">
              <w:rPr>
                <w:rFonts w:ascii="Times New Roman" w:eastAsia="楷体" w:hAnsi="Times New Roman" w:cs="Times New Roman" w:hint="eastAsia"/>
                <w:bCs/>
              </w:rPr>
              <w:t>用于光动力治疗。同时他们将化疗药物装载到上转换纳米颗粒上，在叶酸靶向的协同下，实现肿瘤联合治疗。”</w:t>
            </w:r>
            <w:r w:rsidRPr="00B65AD5">
              <w:rPr>
                <w:rFonts w:ascii="Times New Roman" w:eastAsia="楷体" w:hAnsi="Times New Roman" w:cs="Times New Roman" w:hint="eastAsia"/>
                <w:bCs/>
              </w:rPr>
              <w:t xml:space="preserve"> </w:t>
            </w:r>
            <w:r w:rsidRPr="00B65AD5">
              <w:rPr>
                <w:rFonts w:ascii="Times New Roman" w:eastAsia="楷体" w:hAnsi="Times New Roman" w:cs="Times New Roman" w:hint="eastAsia"/>
                <w:bCs/>
              </w:rPr>
              <w:t>中国科学院长春应用化学研究所林君研究员在</w:t>
            </w:r>
            <w:proofErr w:type="spellStart"/>
            <w:r w:rsidRPr="00B65AD5">
              <w:rPr>
                <w:rFonts w:ascii="Times New Roman" w:eastAsia="楷体" w:hAnsi="Times New Roman" w:cs="Times New Roman" w:hint="eastAsia"/>
                <w:bCs/>
              </w:rPr>
              <w:t>Chem</w:t>
            </w:r>
            <w:proofErr w:type="spellEnd"/>
            <w:r w:rsidRPr="00B65AD5">
              <w:rPr>
                <w:rFonts w:ascii="Times New Roman" w:eastAsia="楷体" w:hAnsi="Times New Roman" w:cs="Times New Roman" w:hint="eastAsia"/>
                <w:bCs/>
              </w:rPr>
              <w:t xml:space="preserve"> Rev(2014, 114, 2343</w:t>
            </w:r>
            <w:r w:rsidRPr="00B65AD5">
              <w:rPr>
                <w:rFonts w:ascii="Times New Roman" w:eastAsia="楷体" w:hAnsi="Times New Roman" w:cs="Times New Roman" w:hint="eastAsia"/>
                <w:bCs/>
              </w:rPr>
              <w:t>）上发表的综述性论文中也图文并茂地高度评价代表性论文</w:t>
            </w:r>
            <w:r w:rsidRPr="00B65AD5">
              <w:rPr>
                <w:rFonts w:ascii="Times New Roman" w:eastAsia="楷体" w:hAnsi="Times New Roman" w:cs="Times New Roman" w:hint="eastAsia"/>
                <w:bCs/>
              </w:rPr>
              <w:t>6</w:t>
            </w:r>
            <w:r w:rsidRPr="00B65AD5">
              <w:rPr>
                <w:rFonts w:ascii="Times New Roman" w:eastAsia="楷体" w:hAnsi="Times New Roman" w:cs="Times New Roman" w:hint="eastAsia"/>
                <w:bCs/>
              </w:rPr>
              <w:t>。新加坡国立大学张勇</w:t>
            </w:r>
            <w:r w:rsidRPr="00B65AD5">
              <w:rPr>
                <w:rFonts w:ascii="Times New Roman" w:eastAsia="楷体" w:hAnsi="Times New Roman" w:cs="Times New Roman" w:hint="eastAsia"/>
                <w:bCs/>
              </w:rPr>
              <w:lastRenderedPageBreak/>
              <w:t>教授采用相似的策略（引用项目代表性论文</w:t>
            </w:r>
            <w:r w:rsidRPr="00B65AD5">
              <w:rPr>
                <w:rFonts w:ascii="Times New Roman" w:eastAsia="楷体" w:hAnsi="Times New Roman" w:cs="Times New Roman" w:hint="eastAsia"/>
                <w:bCs/>
              </w:rPr>
              <w:t>7</w:t>
            </w:r>
            <w:r w:rsidRPr="00B65AD5">
              <w:rPr>
                <w:rFonts w:ascii="Times New Roman" w:eastAsia="楷体" w:hAnsi="Times New Roman" w:cs="Times New Roman" w:hint="eastAsia"/>
                <w:bCs/>
              </w:rPr>
              <w:t>），利用上转换纳米材料在动物体内尝试了肿瘤靶向光动力治疗，其相关工作在该项目成果发表之后发表于顶级医学期刊</w:t>
            </w:r>
            <w:r w:rsidRPr="00B65AD5">
              <w:rPr>
                <w:rFonts w:ascii="Times New Roman" w:eastAsia="楷体" w:hAnsi="Times New Roman" w:cs="Times New Roman" w:hint="eastAsia"/>
                <w:bCs/>
              </w:rPr>
              <w:t>Nature Medicine</w:t>
            </w:r>
            <w:r w:rsidRPr="00B65AD5">
              <w:rPr>
                <w:rFonts w:ascii="Times New Roman" w:eastAsia="楷体" w:hAnsi="Times New Roman" w:cs="Times New Roman" w:hint="eastAsia"/>
                <w:bCs/>
              </w:rPr>
              <w:t>。</w:t>
            </w:r>
          </w:p>
          <w:p w:rsidR="007D3C8B" w:rsidRPr="00B65AD5" w:rsidRDefault="00B65AD5">
            <w:pPr>
              <w:spacing w:line="276" w:lineRule="auto"/>
              <w:ind w:firstLineChars="200" w:firstLine="420"/>
              <w:rPr>
                <w:rFonts w:ascii="Times New Roman" w:eastAsia="楷体" w:hAnsi="Times New Roman" w:cs="Times New Roman"/>
                <w:bCs/>
              </w:rPr>
            </w:pPr>
            <w:r w:rsidRPr="00B65AD5">
              <w:rPr>
                <w:rFonts w:ascii="Times New Roman" w:eastAsia="楷体" w:hAnsi="Times New Roman" w:cs="Times New Roman" w:hint="eastAsia"/>
                <w:bCs/>
              </w:rPr>
              <w:t>该项目发展的磁性上转换复合纳米结构用于</w:t>
            </w:r>
            <w:proofErr w:type="gramStart"/>
            <w:r w:rsidRPr="00B65AD5">
              <w:rPr>
                <w:rFonts w:ascii="Times New Roman" w:eastAsia="楷体" w:hAnsi="Times New Roman" w:cs="Times New Roman" w:hint="eastAsia"/>
                <w:bCs/>
              </w:rPr>
              <w:t>磁靶向</w:t>
            </w:r>
            <w:proofErr w:type="gramEnd"/>
            <w:r w:rsidRPr="00B65AD5">
              <w:rPr>
                <w:rFonts w:ascii="Times New Roman" w:eastAsia="楷体" w:hAnsi="Times New Roman" w:cs="Times New Roman" w:hint="eastAsia"/>
                <w:bCs/>
              </w:rPr>
              <w:t>诱导肿瘤光热治疗</w:t>
            </w:r>
            <w:r w:rsidRPr="00B65AD5">
              <w:rPr>
                <w:rFonts w:ascii="Times New Roman" w:eastAsia="楷体" w:hAnsi="Times New Roman" w:cs="Times New Roman" w:hint="eastAsia"/>
                <w:bCs/>
              </w:rPr>
              <w:t>(</w:t>
            </w:r>
            <w:r w:rsidRPr="00B65AD5">
              <w:rPr>
                <w:rFonts w:ascii="Times New Roman" w:eastAsia="楷体" w:hAnsi="Times New Roman" w:cs="Times New Roman" w:hint="eastAsia"/>
                <w:bCs/>
              </w:rPr>
              <w:t>代表性论文</w:t>
            </w:r>
            <w:r w:rsidRPr="00B65AD5">
              <w:rPr>
                <w:rFonts w:ascii="Times New Roman" w:eastAsia="楷体" w:hAnsi="Times New Roman" w:cs="Times New Roman" w:hint="eastAsia"/>
                <w:bCs/>
              </w:rPr>
              <w:t>5)</w:t>
            </w:r>
            <w:r w:rsidRPr="00B65AD5">
              <w:rPr>
                <w:rFonts w:ascii="Times New Roman" w:eastAsia="楷体" w:hAnsi="Times New Roman" w:cs="Times New Roman" w:hint="eastAsia"/>
                <w:bCs/>
              </w:rPr>
              <w:t>也引起了同行的广泛关注。新加坡国立大学刘小刚教授在</w:t>
            </w:r>
            <w:r w:rsidRPr="00B65AD5">
              <w:rPr>
                <w:rFonts w:ascii="Times New Roman" w:eastAsia="楷体" w:hAnsi="Times New Roman" w:cs="Times New Roman" w:hint="eastAsia"/>
                <w:bCs/>
              </w:rPr>
              <w:t>Nature Nanotechnology</w:t>
            </w:r>
            <w:r w:rsidRPr="00B65AD5">
              <w:rPr>
                <w:rFonts w:ascii="Times New Roman" w:eastAsia="楷体" w:hAnsi="Times New Roman" w:cs="Times New Roman" w:hint="eastAsia"/>
                <w:bCs/>
              </w:rPr>
              <w:t>上发表的综述性论文中指出“上转换纳米晶体与其他纳米结构组装可以得到更多种类的纳米材料。当两个不同的功能组分不能直接生长在一起时，有序自组装被证明是一种理想的能够得到多功能材料的手段（引用该项目的代表性论文</w:t>
            </w:r>
            <w:r w:rsidRPr="00B65AD5">
              <w:rPr>
                <w:rFonts w:ascii="Times New Roman" w:eastAsia="楷体" w:hAnsi="Times New Roman" w:cs="Times New Roman" w:hint="eastAsia"/>
                <w:bCs/>
              </w:rPr>
              <w:t>5</w:t>
            </w:r>
            <w:r w:rsidRPr="00B65AD5">
              <w:rPr>
                <w:rFonts w:ascii="Times New Roman" w:eastAsia="楷体" w:hAnsi="Times New Roman" w:cs="Times New Roman" w:hint="eastAsia"/>
                <w:bCs/>
              </w:rPr>
              <w:t>）”。另外在文中也高度评价了代表性论文</w:t>
            </w:r>
            <w:r w:rsidRPr="00B65AD5">
              <w:rPr>
                <w:rFonts w:ascii="Times New Roman" w:eastAsia="楷体" w:hAnsi="Times New Roman" w:cs="Times New Roman" w:hint="eastAsia"/>
                <w:bCs/>
              </w:rPr>
              <w:t>6</w:t>
            </w:r>
            <w:r w:rsidRPr="00B65AD5">
              <w:rPr>
                <w:rFonts w:ascii="Times New Roman" w:eastAsia="楷体" w:hAnsi="Times New Roman" w:cs="Times New Roman" w:hint="eastAsia"/>
                <w:bCs/>
              </w:rPr>
              <w:t>。纳米医学领域著名科学家</w:t>
            </w:r>
            <w:r w:rsidRPr="00B65AD5">
              <w:rPr>
                <w:rFonts w:ascii="Times New Roman" w:eastAsia="楷体" w:hAnsi="Times New Roman" w:cs="Times New Roman" w:hint="eastAsia"/>
                <w:bCs/>
              </w:rPr>
              <w:t>Buffalo</w:t>
            </w:r>
            <w:r w:rsidRPr="00B65AD5">
              <w:rPr>
                <w:rFonts w:ascii="Times New Roman" w:eastAsia="楷体" w:hAnsi="Times New Roman" w:cs="Times New Roman" w:hint="eastAsia"/>
                <w:bCs/>
              </w:rPr>
              <w:t>大学</w:t>
            </w:r>
            <w:r w:rsidRPr="00B65AD5">
              <w:rPr>
                <w:rFonts w:ascii="Times New Roman" w:eastAsia="楷体" w:hAnsi="Times New Roman" w:cs="Times New Roman" w:hint="eastAsia"/>
                <w:bCs/>
              </w:rPr>
              <w:t>Prasad</w:t>
            </w:r>
            <w:r w:rsidRPr="00B65AD5">
              <w:rPr>
                <w:rFonts w:ascii="Times New Roman" w:eastAsia="楷体" w:hAnsi="Times New Roman" w:cs="Times New Roman" w:hint="eastAsia"/>
                <w:bCs/>
              </w:rPr>
              <w:t>教授和美国国立卫生院</w:t>
            </w:r>
            <w:proofErr w:type="spellStart"/>
            <w:r w:rsidRPr="00B65AD5">
              <w:rPr>
                <w:rFonts w:ascii="Times New Roman" w:eastAsia="楷体" w:hAnsi="Times New Roman" w:cs="Times New Roman" w:hint="eastAsia"/>
                <w:bCs/>
              </w:rPr>
              <w:t>Xiaoyuan</w:t>
            </w:r>
            <w:proofErr w:type="spellEnd"/>
            <w:r w:rsidRPr="00B65AD5">
              <w:rPr>
                <w:rFonts w:ascii="Times New Roman" w:eastAsia="楷体" w:hAnsi="Times New Roman" w:cs="Times New Roman" w:hint="eastAsia"/>
                <w:bCs/>
              </w:rPr>
              <w:t xml:space="preserve"> Chen</w:t>
            </w:r>
            <w:r w:rsidRPr="00B65AD5">
              <w:rPr>
                <w:rFonts w:ascii="Times New Roman" w:eastAsia="楷体" w:hAnsi="Times New Roman" w:cs="Times New Roman" w:hint="eastAsia"/>
                <w:bCs/>
              </w:rPr>
              <w:t>教授在</w:t>
            </w:r>
            <w:proofErr w:type="spellStart"/>
            <w:r w:rsidRPr="00B65AD5">
              <w:rPr>
                <w:rFonts w:ascii="Times New Roman" w:eastAsia="楷体" w:hAnsi="Times New Roman" w:cs="Times New Roman" w:hint="eastAsia"/>
                <w:bCs/>
              </w:rPr>
              <w:t>Chem</w:t>
            </w:r>
            <w:proofErr w:type="spellEnd"/>
            <w:r w:rsidRPr="00B65AD5">
              <w:rPr>
                <w:rFonts w:ascii="Times New Roman" w:eastAsia="楷体" w:hAnsi="Times New Roman" w:cs="Times New Roman" w:hint="eastAsia"/>
                <w:bCs/>
              </w:rPr>
              <w:t xml:space="preserve"> Rev</w:t>
            </w:r>
            <w:r w:rsidRPr="00B65AD5">
              <w:rPr>
                <w:rFonts w:ascii="Times New Roman" w:eastAsia="楷体" w:hAnsi="Times New Roman" w:cs="Times New Roman" w:hint="eastAsia"/>
                <w:bCs/>
              </w:rPr>
              <w:t>上详细介绍了代表性论文</w:t>
            </w:r>
            <w:r w:rsidRPr="00B65AD5">
              <w:rPr>
                <w:rFonts w:ascii="Times New Roman" w:eastAsia="楷体" w:hAnsi="Times New Roman" w:cs="Times New Roman" w:hint="eastAsia"/>
                <w:bCs/>
              </w:rPr>
              <w:t>5</w:t>
            </w:r>
            <w:r w:rsidRPr="00B65AD5">
              <w:rPr>
                <w:rFonts w:ascii="Times New Roman" w:eastAsia="楷体" w:hAnsi="Times New Roman" w:cs="Times New Roman" w:hint="eastAsia"/>
                <w:bCs/>
              </w:rPr>
              <w:t>的内容，指出：“刘等人发展了</w:t>
            </w:r>
            <w:r w:rsidRPr="00B65AD5">
              <w:rPr>
                <w:rFonts w:ascii="Times New Roman" w:eastAsia="楷体" w:hAnsi="Times New Roman" w:cs="Times New Roman" w:hint="eastAsia"/>
                <w:bCs/>
              </w:rPr>
              <w:t>NaYF</w:t>
            </w:r>
            <w:r w:rsidRPr="00B65AD5">
              <w:rPr>
                <w:rFonts w:ascii="Times New Roman" w:eastAsia="楷体" w:hAnsi="Times New Roman" w:cs="Times New Roman"/>
                <w:bCs/>
                <w:vertAlign w:val="subscript"/>
              </w:rPr>
              <w:t>4</w:t>
            </w:r>
            <w:r w:rsidRPr="00B65AD5">
              <w:rPr>
                <w:rFonts w:ascii="Times New Roman" w:eastAsia="楷体" w:hAnsi="Times New Roman" w:cs="Times New Roman" w:hint="eastAsia"/>
                <w:bCs/>
              </w:rPr>
              <w:t>:Yb</w:t>
            </w:r>
            <w:r w:rsidRPr="00B65AD5">
              <w:rPr>
                <w:rFonts w:ascii="Times New Roman" w:eastAsia="楷体" w:hAnsi="Times New Roman" w:cs="Times New Roman"/>
                <w:bCs/>
                <w:vertAlign w:val="superscript"/>
              </w:rPr>
              <w:t>3+</w:t>
            </w:r>
            <w:r w:rsidRPr="00B65AD5">
              <w:rPr>
                <w:rFonts w:ascii="Times New Roman" w:eastAsia="楷体" w:hAnsi="Times New Roman" w:cs="Times New Roman" w:hint="eastAsia"/>
                <w:bCs/>
              </w:rPr>
              <w:t>/Er</w:t>
            </w:r>
            <w:r w:rsidRPr="00B65AD5">
              <w:rPr>
                <w:rFonts w:ascii="Times New Roman" w:eastAsia="楷体" w:hAnsi="Times New Roman" w:cs="Times New Roman"/>
                <w:bCs/>
                <w:vertAlign w:val="superscript"/>
              </w:rPr>
              <w:t>3+</w:t>
            </w:r>
            <w:r w:rsidRPr="00B65AD5">
              <w:rPr>
                <w:rFonts w:ascii="Times New Roman" w:eastAsia="楷体" w:hAnsi="Times New Roman" w:cs="Times New Roman" w:hint="eastAsia"/>
                <w:bCs/>
              </w:rPr>
              <w:t>@Fe</w:t>
            </w:r>
            <w:r w:rsidRPr="00B65AD5">
              <w:rPr>
                <w:rFonts w:ascii="Times New Roman" w:eastAsia="楷体" w:hAnsi="Times New Roman" w:cs="Times New Roman"/>
                <w:bCs/>
                <w:vertAlign w:val="subscript"/>
              </w:rPr>
              <w:t>3</w:t>
            </w:r>
            <w:r w:rsidRPr="00B65AD5">
              <w:rPr>
                <w:rFonts w:ascii="Times New Roman" w:eastAsia="楷体" w:hAnsi="Times New Roman" w:cs="Times New Roman" w:hint="eastAsia"/>
                <w:bCs/>
              </w:rPr>
              <w:t>O</w:t>
            </w:r>
            <w:r w:rsidRPr="00B65AD5">
              <w:rPr>
                <w:rFonts w:ascii="Times New Roman" w:eastAsia="楷体" w:hAnsi="Times New Roman" w:cs="Times New Roman"/>
                <w:bCs/>
                <w:vertAlign w:val="subscript"/>
              </w:rPr>
              <w:t>4</w:t>
            </w:r>
            <w:r w:rsidRPr="00B65AD5">
              <w:rPr>
                <w:rFonts w:ascii="Times New Roman" w:eastAsia="楷体" w:hAnsi="Times New Roman" w:cs="Times New Roman" w:hint="eastAsia"/>
                <w:bCs/>
              </w:rPr>
              <w:t xml:space="preserve">@Au </w:t>
            </w:r>
            <w:r w:rsidRPr="00B65AD5">
              <w:rPr>
                <w:rFonts w:ascii="Times New Roman" w:eastAsia="楷体" w:hAnsi="Times New Roman" w:cs="Times New Roman" w:hint="eastAsia"/>
                <w:bCs/>
              </w:rPr>
              <w:t>功能复合纳米材料，将光学性质和磁学性质用于多模态成像，显示了多模式结合在生物医学中的应用优势”。</w:t>
            </w:r>
            <w:r w:rsidRPr="00B65AD5">
              <w:rPr>
                <w:rFonts w:ascii="Times New Roman" w:eastAsia="楷体" w:hAnsi="Times New Roman" w:cs="Times New Roman" w:hint="eastAsia"/>
                <w:bCs/>
              </w:rPr>
              <w:t xml:space="preserve"> </w:t>
            </w:r>
            <w:r w:rsidRPr="00B65AD5">
              <w:rPr>
                <w:rFonts w:ascii="Times New Roman" w:eastAsia="楷体" w:hAnsi="Times New Roman" w:cs="Times New Roman" w:hint="eastAsia"/>
                <w:bCs/>
              </w:rPr>
              <w:t>另外，该课题组发表的其他</w:t>
            </w:r>
            <w:r w:rsidRPr="00B65AD5">
              <w:rPr>
                <w:rFonts w:ascii="Times New Roman" w:eastAsia="楷体" w:hAnsi="Times New Roman" w:cs="Times New Roman" w:hint="eastAsia"/>
                <w:bCs/>
              </w:rPr>
              <w:t>14</w:t>
            </w:r>
            <w:r w:rsidRPr="00B65AD5">
              <w:rPr>
                <w:rFonts w:ascii="Times New Roman" w:eastAsia="楷体" w:hAnsi="Times New Roman" w:cs="Times New Roman" w:hint="eastAsia"/>
                <w:bCs/>
              </w:rPr>
              <w:t>篇论文也被着重引用和讨论。</w:t>
            </w:r>
          </w:p>
          <w:p w:rsidR="007D3C8B" w:rsidRPr="00B65AD5" w:rsidRDefault="007D3C8B">
            <w:pPr>
              <w:spacing w:line="276" w:lineRule="auto"/>
              <w:rPr>
                <w:rFonts w:ascii="Times New Roman" w:eastAsia="楷体" w:hAnsi="Times New Roman" w:cs="Times New Roman"/>
                <w:bCs/>
              </w:rPr>
            </w:pPr>
          </w:p>
          <w:p w:rsidR="007D3C8B" w:rsidRPr="00B65AD5" w:rsidRDefault="00B65AD5">
            <w:pPr>
              <w:spacing w:line="276" w:lineRule="auto"/>
              <w:rPr>
                <w:rFonts w:ascii="Times New Roman" w:eastAsia="楷体" w:hAnsi="Times New Roman" w:cs="Times New Roman"/>
                <w:bCs/>
              </w:rPr>
            </w:pPr>
            <w:r w:rsidRPr="00B65AD5">
              <w:rPr>
                <w:rFonts w:ascii="Times New Roman" w:eastAsia="楷体" w:hAnsi="Times New Roman" w:cs="Times New Roman" w:hint="eastAsia"/>
                <w:bCs/>
              </w:rPr>
              <w:t>3</w:t>
            </w:r>
            <w:r w:rsidRPr="00B65AD5">
              <w:rPr>
                <w:rFonts w:ascii="Times New Roman" w:eastAsia="楷体" w:hAnsi="Times New Roman" w:cs="Times New Roman" w:hint="eastAsia"/>
                <w:bCs/>
              </w:rPr>
              <w:t>、发展了基于有机</w:t>
            </w:r>
            <w:r w:rsidRPr="00B65AD5">
              <w:rPr>
                <w:rFonts w:ascii="Times New Roman" w:eastAsia="楷体" w:hAnsi="Times New Roman" w:cs="Times New Roman" w:hint="eastAsia"/>
                <w:bCs/>
              </w:rPr>
              <w:t>/</w:t>
            </w:r>
            <w:r w:rsidRPr="00B65AD5">
              <w:rPr>
                <w:rFonts w:ascii="Times New Roman" w:eastAsia="楷体" w:hAnsi="Times New Roman" w:cs="Times New Roman" w:hint="eastAsia"/>
                <w:bCs/>
              </w:rPr>
              <w:t>无机复合材料的光学治疗与联合治疗</w:t>
            </w:r>
          </w:p>
          <w:p w:rsidR="007D3C8B" w:rsidRPr="00B65AD5" w:rsidRDefault="00B65AD5">
            <w:pPr>
              <w:spacing w:line="276" w:lineRule="auto"/>
              <w:ind w:firstLineChars="200" w:firstLine="420"/>
              <w:rPr>
                <w:rFonts w:ascii="Times New Roman" w:eastAsia="楷体" w:hAnsi="Times New Roman" w:cs="Times New Roman"/>
                <w:bCs/>
              </w:rPr>
            </w:pPr>
            <w:r w:rsidRPr="00B65AD5">
              <w:rPr>
                <w:rFonts w:ascii="Times New Roman" w:eastAsia="楷体" w:hAnsi="Times New Roman" w:cs="Times New Roman" w:hint="eastAsia"/>
                <w:bCs/>
              </w:rPr>
              <w:t>该项目首次探索了有机纳米材料聚吡咯等共轭高分子在肿瘤光热治疗中的应用，相关工作也得到了国际上广泛的关注。加拿大多伦多大学</w:t>
            </w:r>
            <w:r w:rsidRPr="00B65AD5">
              <w:rPr>
                <w:rFonts w:ascii="Times New Roman" w:eastAsia="楷体" w:hAnsi="Times New Roman" w:cs="Times New Roman" w:hint="eastAsia"/>
                <w:bCs/>
              </w:rPr>
              <w:t xml:space="preserve">Gang </w:t>
            </w:r>
            <w:proofErr w:type="spellStart"/>
            <w:r w:rsidRPr="00B65AD5">
              <w:rPr>
                <w:rFonts w:ascii="Times New Roman" w:eastAsia="楷体" w:hAnsi="Times New Roman" w:cs="Times New Roman" w:hint="eastAsia"/>
                <w:bCs/>
              </w:rPr>
              <w:t>Zheng</w:t>
            </w:r>
            <w:proofErr w:type="spellEnd"/>
            <w:r w:rsidRPr="00B65AD5">
              <w:rPr>
                <w:rFonts w:ascii="Times New Roman" w:eastAsia="楷体" w:hAnsi="Times New Roman" w:cs="Times New Roman" w:hint="eastAsia"/>
                <w:bCs/>
              </w:rPr>
              <w:t>教授在</w:t>
            </w:r>
            <w:proofErr w:type="spellStart"/>
            <w:r w:rsidRPr="00B65AD5">
              <w:rPr>
                <w:rFonts w:ascii="Times New Roman" w:eastAsia="楷体" w:hAnsi="Times New Roman" w:cs="Times New Roman" w:hint="eastAsia"/>
                <w:bCs/>
              </w:rPr>
              <w:t>Chem</w:t>
            </w:r>
            <w:proofErr w:type="spellEnd"/>
            <w:r w:rsidRPr="00B65AD5">
              <w:rPr>
                <w:rFonts w:ascii="Times New Roman" w:eastAsia="楷体" w:hAnsi="Times New Roman" w:cs="Times New Roman" w:hint="eastAsia"/>
                <w:bCs/>
              </w:rPr>
              <w:t xml:space="preserve"> Rev</w:t>
            </w:r>
            <w:r w:rsidRPr="00B65AD5">
              <w:rPr>
                <w:rFonts w:ascii="Times New Roman" w:eastAsia="楷体" w:hAnsi="Times New Roman" w:cs="Times New Roman" w:hint="eastAsia"/>
                <w:bCs/>
              </w:rPr>
              <w:t>发表的综述性论文中指出“有机共轭高分子聚吡咯在近红外区具有很强的吸收作用，可以作为很好的光热试剂用于肿瘤的光热治疗</w:t>
            </w:r>
            <w:r w:rsidRPr="00B65AD5">
              <w:rPr>
                <w:rFonts w:ascii="Times New Roman" w:eastAsia="楷体" w:hAnsi="Times New Roman" w:cs="Times New Roman" w:hint="eastAsia"/>
                <w:bCs/>
              </w:rPr>
              <w:t xml:space="preserve"> (</w:t>
            </w:r>
            <w:r w:rsidRPr="00B65AD5">
              <w:rPr>
                <w:rFonts w:ascii="Times New Roman" w:eastAsia="楷体" w:hAnsi="Times New Roman" w:cs="Times New Roman" w:hint="eastAsia"/>
                <w:bCs/>
              </w:rPr>
              <w:t>代表性论文</w:t>
            </w:r>
            <w:r w:rsidRPr="00B65AD5">
              <w:rPr>
                <w:rFonts w:ascii="Times New Roman" w:eastAsia="楷体" w:hAnsi="Times New Roman" w:cs="Times New Roman" w:hint="eastAsia"/>
                <w:bCs/>
              </w:rPr>
              <w:t>8)</w:t>
            </w:r>
            <w:r w:rsidRPr="00B65AD5">
              <w:rPr>
                <w:rFonts w:ascii="Times New Roman" w:eastAsia="楷体" w:hAnsi="Times New Roman" w:cs="Times New Roman" w:hint="eastAsia"/>
                <w:bCs/>
              </w:rPr>
              <w:t>”。同一课题组在</w:t>
            </w:r>
            <w:r w:rsidRPr="00B65AD5">
              <w:rPr>
                <w:rFonts w:ascii="Times New Roman" w:eastAsia="楷体" w:hAnsi="Times New Roman" w:cs="Times New Roman" w:hint="eastAsia"/>
                <w:bCs/>
              </w:rPr>
              <w:t>Nano Today (2014,9, 212-222)</w:t>
            </w:r>
            <w:r w:rsidRPr="00B65AD5">
              <w:rPr>
                <w:rFonts w:ascii="Times New Roman" w:eastAsia="楷体" w:hAnsi="Times New Roman" w:cs="Times New Roman" w:hint="eastAsia"/>
                <w:bCs/>
              </w:rPr>
              <w:t>发表综述性论文，指出“杨等人发展基于聚吡咯的生物医学应用，使用其作为光热试剂，在激光的照射下使局部温度达到</w:t>
            </w:r>
            <w:r w:rsidRPr="00B65AD5">
              <w:rPr>
                <w:rFonts w:ascii="Times New Roman" w:eastAsia="楷体" w:hAnsi="Times New Roman" w:cs="Times New Roman" w:hint="eastAsia"/>
                <w:bCs/>
              </w:rPr>
              <w:t>60</w:t>
            </w:r>
            <w:r w:rsidRPr="00B65AD5">
              <w:rPr>
                <w:rFonts w:ascii="Times New Roman" w:eastAsia="楷体" w:hAnsi="Times New Roman" w:cs="Times New Roman" w:hint="eastAsia"/>
                <w:bCs/>
              </w:rPr>
              <w:t>度以上从而达到治疗肿瘤的目的”。上海硅酸盐研究所陈雨教授在</w:t>
            </w:r>
            <w:r w:rsidRPr="00B65AD5">
              <w:rPr>
                <w:rFonts w:ascii="Times New Roman" w:eastAsia="楷体" w:hAnsi="Times New Roman" w:cs="Times New Roman" w:hint="eastAsia"/>
                <w:bCs/>
              </w:rPr>
              <w:t>Nano Today</w:t>
            </w:r>
            <w:r w:rsidRPr="00B65AD5">
              <w:rPr>
                <w:rFonts w:ascii="Times New Roman" w:eastAsia="楷体" w:hAnsi="Times New Roman" w:cs="Times New Roman" w:hint="eastAsia"/>
                <w:bCs/>
              </w:rPr>
              <w:t>（</w:t>
            </w:r>
            <w:r w:rsidRPr="00B65AD5">
              <w:rPr>
                <w:rFonts w:ascii="Times New Roman" w:eastAsia="楷体" w:hAnsi="Times New Roman" w:cs="Times New Roman" w:hint="eastAsia"/>
                <w:bCs/>
              </w:rPr>
              <w:t>2016,11,292-308</w:t>
            </w:r>
            <w:r w:rsidRPr="00B65AD5">
              <w:rPr>
                <w:rFonts w:ascii="Times New Roman" w:eastAsia="楷体" w:hAnsi="Times New Roman" w:cs="Times New Roman" w:hint="eastAsia"/>
                <w:bCs/>
              </w:rPr>
              <w:t>）上发表综述性论文，指出“聚吡咯可以</w:t>
            </w:r>
            <w:proofErr w:type="gramStart"/>
            <w:r w:rsidRPr="00B65AD5">
              <w:rPr>
                <w:rFonts w:ascii="Times New Roman" w:eastAsia="楷体" w:hAnsi="Times New Roman" w:cs="Times New Roman" w:hint="eastAsia"/>
                <w:bCs/>
              </w:rPr>
              <w:t>做为</w:t>
            </w:r>
            <w:proofErr w:type="gramEnd"/>
            <w:r w:rsidRPr="00B65AD5">
              <w:rPr>
                <w:rFonts w:ascii="Times New Roman" w:eastAsia="楷体" w:hAnsi="Times New Roman" w:cs="Times New Roman" w:hint="eastAsia"/>
                <w:bCs/>
              </w:rPr>
              <w:t>很好的光热试剂用于肿瘤的光热治疗”。除此之外，在众多国际知名刊物上发表的研究性论文（如：</w:t>
            </w:r>
            <w:r w:rsidRPr="00B65AD5">
              <w:rPr>
                <w:rFonts w:ascii="Times New Roman" w:eastAsia="楷体" w:hAnsi="Times New Roman" w:cs="Times New Roman" w:hint="eastAsia"/>
                <w:bCs/>
              </w:rPr>
              <w:t xml:space="preserve"> Adv. Mater. 2015, 27, 3285 / 2015, 27, 4889 / 2015, 27, 5184; </w:t>
            </w:r>
            <w:proofErr w:type="spellStart"/>
            <w:r w:rsidRPr="00B65AD5">
              <w:rPr>
                <w:rFonts w:ascii="Times New Roman" w:eastAsia="楷体" w:hAnsi="Times New Roman" w:cs="Times New Roman" w:hint="eastAsia"/>
                <w:bCs/>
              </w:rPr>
              <w:t>Angew</w:t>
            </w:r>
            <w:proofErr w:type="spellEnd"/>
            <w:r w:rsidRPr="00B65AD5">
              <w:rPr>
                <w:rFonts w:ascii="Times New Roman" w:eastAsia="楷体" w:hAnsi="Times New Roman" w:cs="Times New Roman" w:hint="eastAsia"/>
                <w:bCs/>
              </w:rPr>
              <w:t>. Chem. Int. Ed. 2013, 52, 12332 / 2014, 53, 4465; J. Am. Chem. Soc. 2013, 135, 13041 / 2014, 136, 8307</w:t>
            </w:r>
            <w:r w:rsidRPr="00B65AD5">
              <w:rPr>
                <w:rFonts w:ascii="Times New Roman" w:eastAsia="楷体" w:hAnsi="Times New Roman" w:cs="Times New Roman" w:hint="eastAsia"/>
                <w:bCs/>
              </w:rPr>
              <w:t>等）大量引用了该工作（代表性论文</w:t>
            </w:r>
            <w:r w:rsidRPr="00B65AD5">
              <w:rPr>
                <w:rFonts w:ascii="Times New Roman" w:eastAsia="楷体" w:hAnsi="Times New Roman" w:cs="Times New Roman" w:hint="eastAsia"/>
                <w:bCs/>
              </w:rPr>
              <w:t>8</w:t>
            </w:r>
            <w:r w:rsidRPr="00B65AD5">
              <w:rPr>
                <w:rFonts w:ascii="Times New Roman" w:eastAsia="楷体" w:hAnsi="Times New Roman" w:cs="Times New Roman" w:hint="eastAsia"/>
                <w:bCs/>
              </w:rPr>
              <w:t>），认为“有机纳米材料可以作为优越安全的光热材料用于肿瘤的高效光热治疗（</w:t>
            </w:r>
            <w:r w:rsidRPr="00B65AD5">
              <w:rPr>
                <w:rFonts w:ascii="Times New Roman" w:eastAsia="楷体" w:hAnsi="Times New Roman" w:cs="Times New Roman" w:hint="eastAsia"/>
                <w:bCs/>
              </w:rPr>
              <w:t>Adv. Mater. 2015, 27, 5184</w:t>
            </w:r>
            <w:r w:rsidRPr="00B65AD5">
              <w:rPr>
                <w:rFonts w:ascii="Times New Roman" w:eastAsia="楷体" w:hAnsi="Times New Roman" w:cs="Times New Roman" w:hint="eastAsia"/>
                <w:bCs/>
              </w:rPr>
              <w:t>–</w:t>
            </w:r>
            <w:r w:rsidRPr="00B65AD5">
              <w:rPr>
                <w:rFonts w:ascii="Times New Roman" w:eastAsia="楷体" w:hAnsi="Times New Roman" w:cs="Times New Roman" w:hint="eastAsia"/>
                <w:bCs/>
              </w:rPr>
              <w:t>5190</w:t>
            </w:r>
            <w:r w:rsidRPr="00B65AD5">
              <w:rPr>
                <w:rFonts w:ascii="Times New Roman" w:eastAsia="楷体" w:hAnsi="Times New Roman" w:cs="Times New Roman" w:hint="eastAsia"/>
                <w:bCs/>
              </w:rPr>
              <w:t>）”。</w:t>
            </w:r>
          </w:p>
          <w:p w:rsidR="007D3C8B" w:rsidRPr="00B65AD5" w:rsidRDefault="007D3C8B">
            <w:pPr>
              <w:spacing w:line="276" w:lineRule="auto"/>
              <w:ind w:firstLineChars="200" w:firstLine="420"/>
              <w:rPr>
                <w:rFonts w:ascii="Times New Roman" w:eastAsia="楷体" w:hAnsi="Times New Roman" w:cs="Times New Roman"/>
                <w:bCs/>
              </w:rPr>
            </w:pPr>
          </w:p>
          <w:p w:rsidR="007D3C8B" w:rsidRPr="00B65AD5" w:rsidRDefault="00B65AD5" w:rsidP="00E3014A">
            <w:pPr>
              <w:spacing w:line="276" w:lineRule="auto"/>
              <w:ind w:firstLineChars="200" w:firstLine="420"/>
              <w:rPr>
                <w:rFonts w:ascii="Times New Roman" w:eastAsia="楷体" w:hAnsi="Times New Roman" w:cs="Times New Roman"/>
                <w:bCs/>
              </w:rPr>
            </w:pPr>
            <w:r w:rsidRPr="00B65AD5">
              <w:rPr>
                <w:rFonts w:ascii="Times New Roman" w:eastAsia="楷体" w:hAnsi="Times New Roman" w:cs="Times New Roman" w:hint="eastAsia"/>
                <w:bCs/>
              </w:rPr>
              <w:t>综上，该项目研究在国际纳米生物材料与纳米医学领域上产生了较重要的影响，研究成果被国内外同行在发表于</w:t>
            </w:r>
            <w:r w:rsidRPr="00B65AD5">
              <w:rPr>
                <w:rFonts w:ascii="Times New Roman" w:eastAsia="楷体" w:hAnsi="Times New Roman" w:cs="Times New Roman" w:hint="eastAsia"/>
                <w:bCs/>
              </w:rPr>
              <w:t>Nature</w:t>
            </w:r>
            <w:r w:rsidRPr="00B65AD5">
              <w:rPr>
                <w:rFonts w:ascii="Times New Roman" w:eastAsia="楷体" w:hAnsi="Times New Roman" w:cs="Times New Roman" w:hint="eastAsia"/>
                <w:bCs/>
              </w:rPr>
              <w:t>、</w:t>
            </w:r>
            <w:r w:rsidRPr="00B65AD5">
              <w:rPr>
                <w:rFonts w:ascii="Times New Roman" w:eastAsia="楷体" w:hAnsi="Times New Roman" w:cs="Times New Roman" w:hint="eastAsia"/>
                <w:bCs/>
              </w:rPr>
              <w:t>Nature</w:t>
            </w:r>
            <w:r w:rsidRPr="00B65AD5">
              <w:rPr>
                <w:rFonts w:ascii="Times New Roman" w:eastAsia="楷体" w:hAnsi="Times New Roman" w:cs="Times New Roman" w:hint="eastAsia"/>
                <w:bCs/>
              </w:rPr>
              <w:t>系列杂志、</w:t>
            </w:r>
            <w:proofErr w:type="spellStart"/>
            <w:r w:rsidRPr="00B65AD5">
              <w:rPr>
                <w:rFonts w:ascii="Times New Roman" w:eastAsia="楷体" w:hAnsi="Times New Roman" w:cs="Times New Roman" w:hint="eastAsia"/>
                <w:bCs/>
              </w:rPr>
              <w:t>Chem</w:t>
            </w:r>
            <w:proofErr w:type="spellEnd"/>
            <w:r w:rsidRPr="00B65AD5">
              <w:rPr>
                <w:rFonts w:ascii="Times New Roman" w:eastAsia="楷体" w:hAnsi="Times New Roman" w:cs="Times New Roman" w:hint="eastAsia"/>
                <w:bCs/>
              </w:rPr>
              <w:t xml:space="preserve"> Rev</w:t>
            </w:r>
            <w:r w:rsidRPr="00B65AD5">
              <w:rPr>
                <w:rFonts w:ascii="Times New Roman" w:eastAsia="楷体" w:hAnsi="Times New Roman" w:cs="Times New Roman" w:hint="eastAsia"/>
                <w:bCs/>
              </w:rPr>
              <w:t>、</w:t>
            </w:r>
            <w:r w:rsidRPr="00B65AD5">
              <w:rPr>
                <w:rFonts w:ascii="Times New Roman" w:eastAsia="楷体" w:hAnsi="Times New Roman" w:cs="Times New Roman" w:hint="eastAsia"/>
                <w:bCs/>
              </w:rPr>
              <w:t xml:space="preserve">Accounts </w:t>
            </w:r>
            <w:proofErr w:type="spellStart"/>
            <w:r w:rsidRPr="00B65AD5">
              <w:rPr>
                <w:rFonts w:ascii="Times New Roman" w:eastAsia="楷体" w:hAnsi="Times New Roman" w:cs="Times New Roman" w:hint="eastAsia"/>
                <w:bCs/>
              </w:rPr>
              <w:t>Chem</w:t>
            </w:r>
            <w:proofErr w:type="spellEnd"/>
            <w:r w:rsidRPr="00B65AD5">
              <w:rPr>
                <w:rFonts w:ascii="Times New Roman" w:eastAsia="楷体" w:hAnsi="Times New Roman" w:cs="Times New Roman" w:hint="eastAsia"/>
                <w:bCs/>
              </w:rPr>
              <w:t xml:space="preserve"> Rev</w:t>
            </w:r>
            <w:r w:rsidRPr="00B65AD5">
              <w:rPr>
                <w:rFonts w:ascii="Times New Roman" w:eastAsia="楷体" w:hAnsi="Times New Roman" w:cs="Times New Roman" w:hint="eastAsia"/>
                <w:bCs/>
              </w:rPr>
              <w:t>、</w:t>
            </w:r>
            <w:proofErr w:type="spellStart"/>
            <w:r w:rsidRPr="00B65AD5">
              <w:rPr>
                <w:rFonts w:ascii="Times New Roman" w:eastAsia="楷体" w:hAnsi="Times New Roman" w:cs="Times New Roman" w:hint="eastAsia"/>
                <w:bCs/>
              </w:rPr>
              <w:t>Chem</w:t>
            </w:r>
            <w:proofErr w:type="spellEnd"/>
            <w:r w:rsidRPr="00B65AD5">
              <w:rPr>
                <w:rFonts w:ascii="Times New Roman" w:eastAsia="楷体" w:hAnsi="Times New Roman" w:cs="Times New Roman" w:hint="eastAsia"/>
                <w:bCs/>
              </w:rPr>
              <w:t xml:space="preserve"> Soc Rev</w:t>
            </w:r>
            <w:r w:rsidRPr="00B65AD5">
              <w:rPr>
                <w:rFonts w:ascii="Times New Roman" w:eastAsia="楷体" w:hAnsi="Times New Roman" w:cs="Times New Roman" w:hint="eastAsia"/>
                <w:bCs/>
              </w:rPr>
              <w:t>、</w:t>
            </w:r>
            <w:r w:rsidRPr="00B65AD5">
              <w:rPr>
                <w:rFonts w:ascii="Times New Roman" w:eastAsia="楷体" w:hAnsi="Times New Roman" w:cs="Times New Roman" w:hint="eastAsia"/>
                <w:bCs/>
              </w:rPr>
              <w:t>Adv Mater</w:t>
            </w:r>
            <w:r w:rsidRPr="00B65AD5">
              <w:rPr>
                <w:rFonts w:ascii="Times New Roman" w:eastAsia="楷体" w:hAnsi="Times New Roman" w:cs="Times New Roman" w:hint="eastAsia"/>
                <w:bCs/>
              </w:rPr>
              <w:t>、</w:t>
            </w:r>
            <w:r w:rsidRPr="00B65AD5">
              <w:rPr>
                <w:rFonts w:ascii="Times New Roman" w:eastAsia="楷体" w:hAnsi="Times New Roman" w:cs="Times New Roman" w:hint="eastAsia"/>
                <w:bCs/>
              </w:rPr>
              <w:t>JACS</w:t>
            </w:r>
            <w:r w:rsidRPr="00B65AD5">
              <w:rPr>
                <w:rFonts w:ascii="Times New Roman" w:eastAsia="楷体" w:hAnsi="Times New Roman" w:cs="Times New Roman" w:hint="eastAsia"/>
                <w:bCs/>
              </w:rPr>
              <w:t>、</w:t>
            </w:r>
            <w:proofErr w:type="spellStart"/>
            <w:r w:rsidRPr="00B65AD5">
              <w:rPr>
                <w:rFonts w:ascii="Times New Roman" w:eastAsia="楷体" w:hAnsi="Times New Roman" w:cs="Times New Roman" w:hint="eastAsia"/>
                <w:bCs/>
              </w:rPr>
              <w:t>Angew</w:t>
            </w:r>
            <w:proofErr w:type="spellEnd"/>
            <w:r w:rsidRPr="00B65AD5">
              <w:rPr>
                <w:rFonts w:ascii="Times New Roman" w:eastAsia="楷体" w:hAnsi="Times New Roman" w:cs="Times New Roman" w:hint="eastAsia"/>
                <w:bCs/>
              </w:rPr>
              <w:t xml:space="preserve"> </w:t>
            </w:r>
            <w:proofErr w:type="spellStart"/>
            <w:r w:rsidRPr="00B65AD5">
              <w:rPr>
                <w:rFonts w:ascii="Times New Roman" w:eastAsia="楷体" w:hAnsi="Times New Roman" w:cs="Times New Roman" w:hint="eastAsia"/>
                <w:bCs/>
              </w:rPr>
              <w:t>Chem</w:t>
            </w:r>
            <w:proofErr w:type="spellEnd"/>
            <w:r w:rsidRPr="00B65AD5">
              <w:rPr>
                <w:rFonts w:ascii="Times New Roman" w:eastAsia="楷体" w:hAnsi="Times New Roman" w:cs="Times New Roman" w:hint="eastAsia"/>
                <w:bCs/>
              </w:rPr>
              <w:t>等期刊上并得到广泛引用和正面评价，</w:t>
            </w:r>
            <w:r w:rsidRPr="00B65AD5">
              <w:rPr>
                <w:rFonts w:ascii="Times New Roman" w:eastAsia="楷体" w:hAnsi="Times New Roman" w:cs="Times New Roman" w:hint="eastAsia"/>
                <w:bCs/>
              </w:rPr>
              <w:t>8</w:t>
            </w:r>
            <w:r w:rsidRPr="00B65AD5">
              <w:rPr>
                <w:rFonts w:ascii="Times New Roman" w:eastAsia="楷体" w:hAnsi="Times New Roman" w:cs="Times New Roman" w:hint="eastAsia"/>
                <w:bCs/>
              </w:rPr>
              <w:t>篇代表性论文总</w:t>
            </w:r>
            <w:r w:rsidRPr="00B65AD5">
              <w:rPr>
                <w:rFonts w:ascii="Times New Roman" w:eastAsia="楷体" w:hAnsi="Times New Roman" w:cs="Times New Roman" w:hint="eastAsia"/>
                <w:bCs/>
              </w:rPr>
              <w:t>SCI</w:t>
            </w:r>
            <w:r w:rsidRPr="00B65AD5">
              <w:rPr>
                <w:rFonts w:ascii="Times New Roman" w:eastAsia="楷体" w:hAnsi="Times New Roman" w:cs="Times New Roman" w:hint="eastAsia"/>
                <w:bCs/>
              </w:rPr>
              <w:t>他引</w:t>
            </w:r>
            <w:r w:rsidRPr="00B65AD5">
              <w:rPr>
                <w:rFonts w:ascii="Times New Roman" w:eastAsia="楷体" w:hAnsi="Times New Roman" w:cs="Times New Roman" w:hint="eastAsia"/>
                <w:bCs/>
              </w:rPr>
              <w:t>2561</w:t>
            </w:r>
            <w:r w:rsidRPr="00B65AD5">
              <w:rPr>
                <w:rFonts w:ascii="Times New Roman" w:eastAsia="楷体" w:hAnsi="Times New Roman" w:cs="Times New Roman" w:hint="eastAsia"/>
                <w:bCs/>
              </w:rPr>
              <w:t>次，最高单篇</w:t>
            </w:r>
            <w:r w:rsidRPr="00B65AD5">
              <w:rPr>
                <w:rFonts w:ascii="Times New Roman" w:eastAsia="楷体" w:hAnsi="Times New Roman" w:cs="Times New Roman" w:hint="eastAsia"/>
                <w:bCs/>
              </w:rPr>
              <w:t>SCI</w:t>
            </w:r>
            <w:r w:rsidRPr="00B65AD5">
              <w:rPr>
                <w:rFonts w:ascii="Times New Roman" w:eastAsia="楷体" w:hAnsi="Times New Roman" w:cs="Times New Roman" w:hint="eastAsia"/>
                <w:bCs/>
              </w:rPr>
              <w:t>他引</w:t>
            </w:r>
            <w:r w:rsidRPr="00B65AD5">
              <w:rPr>
                <w:rFonts w:ascii="Times New Roman" w:eastAsia="楷体" w:hAnsi="Times New Roman" w:cs="Times New Roman" w:hint="eastAsia"/>
                <w:bCs/>
              </w:rPr>
              <w:t>787</w:t>
            </w:r>
            <w:r w:rsidRPr="00B65AD5">
              <w:rPr>
                <w:rFonts w:ascii="Times New Roman" w:eastAsia="楷体" w:hAnsi="Times New Roman" w:cs="Times New Roman" w:hint="eastAsia"/>
                <w:bCs/>
              </w:rPr>
              <w:t>次，项目获江苏省科学技术奖一等奖。</w:t>
            </w:r>
          </w:p>
        </w:tc>
      </w:tr>
    </w:tbl>
    <w:p w:rsidR="007D3C8B" w:rsidRPr="00B65AD5" w:rsidRDefault="007D3C8B"/>
    <w:p w:rsidR="007D3C8B" w:rsidRPr="00B65AD5" w:rsidRDefault="007D3C8B"/>
    <w:p w:rsidR="007D3C8B" w:rsidRPr="00B65AD5" w:rsidRDefault="007D3C8B">
      <w:pPr>
        <w:sectPr w:rsidR="007D3C8B" w:rsidRPr="00B65AD5">
          <w:pgSz w:w="11906" w:h="16838"/>
          <w:pgMar w:top="1440" w:right="1800" w:bottom="1440" w:left="1800" w:header="851" w:footer="992" w:gutter="0"/>
          <w:cols w:space="425"/>
          <w:docGrid w:type="lines" w:linePitch="312"/>
        </w:sectPr>
      </w:pPr>
    </w:p>
    <w:tbl>
      <w:tblPr>
        <w:tblStyle w:val="a6"/>
        <w:tblW w:w="14596" w:type="dxa"/>
        <w:tblLayout w:type="fixed"/>
        <w:tblLook w:val="04A0"/>
      </w:tblPr>
      <w:tblGrid>
        <w:gridCol w:w="704"/>
        <w:gridCol w:w="5558"/>
        <w:gridCol w:w="855"/>
        <w:gridCol w:w="1005"/>
        <w:gridCol w:w="1110"/>
        <w:gridCol w:w="810"/>
        <w:gridCol w:w="915"/>
        <w:gridCol w:w="1371"/>
        <w:gridCol w:w="708"/>
        <w:gridCol w:w="906"/>
        <w:gridCol w:w="654"/>
      </w:tblGrid>
      <w:tr w:rsidR="00B65AD5" w:rsidRPr="00B65AD5">
        <w:trPr>
          <w:trHeight w:val="266"/>
        </w:trPr>
        <w:tc>
          <w:tcPr>
            <w:tcW w:w="14596" w:type="dxa"/>
            <w:gridSpan w:val="11"/>
            <w:tcBorders>
              <w:top w:val="nil"/>
              <w:left w:val="nil"/>
              <w:right w:val="nil"/>
            </w:tcBorders>
            <w:vAlign w:val="center"/>
          </w:tcPr>
          <w:p w:rsidR="007D3C8B" w:rsidRPr="00B65AD5" w:rsidRDefault="00B65AD5">
            <w:pPr>
              <w:rPr>
                <w:rFonts w:ascii="方正仿宋_GBK" w:eastAsia="方正仿宋_GBK" w:hAnsi="Calibri" w:cs="Times New Roman"/>
                <w:b/>
              </w:rPr>
            </w:pPr>
            <w:r w:rsidRPr="00B65AD5">
              <w:rPr>
                <w:rFonts w:ascii="方正黑体_GBK" w:eastAsia="方正黑体_GBK" w:hAnsi="Calibri" w:cs="Times New Roman" w:hint="eastAsia"/>
                <w:b/>
              </w:rPr>
              <w:lastRenderedPageBreak/>
              <w:t>代表性</w:t>
            </w:r>
            <w:r w:rsidRPr="00B65AD5">
              <w:rPr>
                <w:rFonts w:ascii="方正黑体_GBK" w:eastAsia="方正黑体_GBK" w:hAnsi="Calibri" w:cs="Times New Roman"/>
                <w:b/>
              </w:rPr>
              <w:t>论文专著目录</w:t>
            </w:r>
            <w:r w:rsidRPr="00B65AD5">
              <w:rPr>
                <w:rFonts w:ascii="方正黑体_GBK" w:eastAsia="方正黑体_GBK" w:hAnsi="Calibri" w:cs="Times New Roman" w:hint="eastAsia"/>
                <w:b/>
              </w:rPr>
              <w:t>：</w:t>
            </w:r>
          </w:p>
        </w:tc>
      </w:tr>
      <w:tr w:rsidR="00B65AD5" w:rsidRPr="00B65AD5">
        <w:trPr>
          <w:trHeight w:val="975"/>
        </w:trPr>
        <w:tc>
          <w:tcPr>
            <w:tcW w:w="704" w:type="dxa"/>
            <w:vAlign w:val="center"/>
          </w:tcPr>
          <w:p w:rsidR="007D3C8B" w:rsidRPr="00B65AD5" w:rsidRDefault="00B65AD5">
            <w:pPr>
              <w:jc w:val="center"/>
              <w:rPr>
                <w:rFonts w:ascii="方正仿宋_GBK" w:eastAsia="方正仿宋_GBK" w:hAnsi="Calibri" w:cs="Times New Roman"/>
                <w:b/>
              </w:rPr>
            </w:pPr>
            <w:r w:rsidRPr="00B65AD5">
              <w:rPr>
                <w:rFonts w:ascii="方正仿宋_GBK" w:eastAsia="方正仿宋_GBK" w:hAnsi="Calibri" w:cs="Times New Roman"/>
                <w:b/>
              </w:rPr>
              <w:t>序号</w:t>
            </w:r>
          </w:p>
        </w:tc>
        <w:tc>
          <w:tcPr>
            <w:tcW w:w="5558" w:type="dxa"/>
            <w:vAlign w:val="center"/>
          </w:tcPr>
          <w:p w:rsidR="007D3C8B" w:rsidRPr="00B65AD5" w:rsidRDefault="00B65AD5">
            <w:pPr>
              <w:jc w:val="center"/>
              <w:rPr>
                <w:rFonts w:ascii="方正仿宋_GBK" w:eastAsia="方正仿宋_GBK" w:hAnsi="Calibri" w:cs="Times New Roman"/>
                <w:b/>
              </w:rPr>
            </w:pPr>
            <w:r w:rsidRPr="00B65AD5">
              <w:rPr>
                <w:rFonts w:ascii="方正仿宋_GBK" w:eastAsia="方正仿宋_GBK" w:hAnsi="Calibri" w:cs="Times New Roman"/>
                <w:b/>
              </w:rPr>
              <w:t>论文专著名称</w:t>
            </w:r>
            <w:r w:rsidRPr="00B65AD5">
              <w:rPr>
                <w:rFonts w:ascii="方正仿宋_GBK" w:eastAsia="方正仿宋_GBK" w:hAnsi="Calibri" w:cs="Times New Roman" w:hint="eastAsia"/>
                <w:b/>
              </w:rPr>
              <w:t>/刊名</w:t>
            </w:r>
            <w:r w:rsidRPr="00B65AD5">
              <w:rPr>
                <w:rFonts w:ascii="方正仿宋_GBK" w:eastAsia="方正仿宋_GBK" w:hAnsi="Calibri" w:cs="Times New Roman"/>
                <w:b/>
              </w:rPr>
              <w:t>/</w:t>
            </w:r>
            <w:r w:rsidRPr="00B65AD5">
              <w:rPr>
                <w:rFonts w:ascii="方正仿宋_GBK" w:eastAsia="方正仿宋_GBK" w:hAnsi="Calibri" w:cs="Times New Roman" w:hint="eastAsia"/>
                <w:b/>
              </w:rPr>
              <w:t>作者</w:t>
            </w:r>
          </w:p>
        </w:tc>
        <w:tc>
          <w:tcPr>
            <w:tcW w:w="855" w:type="dxa"/>
            <w:vAlign w:val="center"/>
          </w:tcPr>
          <w:p w:rsidR="007D3C8B" w:rsidRPr="00B65AD5" w:rsidRDefault="00B65AD5">
            <w:pPr>
              <w:jc w:val="center"/>
              <w:rPr>
                <w:rFonts w:ascii="方正仿宋_GBK" w:eastAsia="方正仿宋_GBK" w:hAnsi="Calibri" w:cs="Times New Roman"/>
                <w:b/>
              </w:rPr>
            </w:pPr>
            <w:r w:rsidRPr="00B65AD5">
              <w:rPr>
                <w:rFonts w:ascii="方正仿宋_GBK" w:eastAsia="方正仿宋_GBK" w:hAnsi="Calibri" w:cs="Times New Roman" w:hint="eastAsia"/>
                <w:b/>
              </w:rPr>
              <w:t>影响因子</w:t>
            </w:r>
          </w:p>
        </w:tc>
        <w:tc>
          <w:tcPr>
            <w:tcW w:w="1005" w:type="dxa"/>
            <w:vAlign w:val="center"/>
          </w:tcPr>
          <w:p w:rsidR="007D3C8B" w:rsidRPr="00B65AD5" w:rsidRDefault="00B65AD5">
            <w:pPr>
              <w:jc w:val="center"/>
              <w:rPr>
                <w:rFonts w:ascii="方正仿宋_GBK" w:eastAsia="方正仿宋_GBK" w:hAnsi="Calibri" w:cs="Times New Roman"/>
                <w:b/>
              </w:rPr>
            </w:pPr>
            <w:r w:rsidRPr="00B65AD5">
              <w:rPr>
                <w:rFonts w:ascii="方正仿宋_GBK" w:eastAsia="方正仿宋_GBK" w:hAnsi="Calibri" w:cs="Times New Roman" w:hint="eastAsia"/>
                <w:b/>
              </w:rPr>
              <w:t>年卷页</w:t>
            </w:r>
            <w:r w:rsidRPr="00B65AD5">
              <w:rPr>
                <w:rFonts w:ascii="方正仿宋_GBK" w:eastAsia="方正仿宋_GBK" w:hAnsi="Calibri" w:cs="Times New Roman"/>
                <w:b/>
              </w:rPr>
              <w:t>码</w:t>
            </w:r>
          </w:p>
        </w:tc>
        <w:tc>
          <w:tcPr>
            <w:tcW w:w="1110" w:type="dxa"/>
            <w:vAlign w:val="center"/>
          </w:tcPr>
          <w:p w:rsidR="007D3C8B" w:rsidRPr="00B65AD5" w:rsidRDefault="00B65AD5">
            <w:pPr>
              <w:jc w:val="center"/>
              <w:rPr>
                <w:rFonts w:ascii="方正仿宋_GBK" w:eastAsia="方正仿宋_GBK" w:hAnsi="Calibri" w:cs="Times New Roman"/>
                <w:b/>
              </w:rPr>
            </w:pPr>
            <w:r w:rsidRPr="00B65AD5">
              <w:rPr>
                <w:rFonts w:ascii="方正仿宋_GBK" w:eastAsia="方正仿宋_GBK" w:hAnsi="Calibri" w:cs="Times New Roman" w:hint="eastAsia"/>
                <w:b/>
              </w:rPr>
              <w:t>发表时间</w:t>
            </w:r>
          </w:p>
        </w:tc>
        <w:tc>
          <w:tcPr>
            <w:tcW w:w="810" w:type="dxa"/>
            <w:vAlign w:val="center"/>
          </w:tcPr>
          <w:p w:rsidR="007D3C8B" w:rsidRPr="00B65AD5" w:rsidRDefault="00B65AD5">
            <w:pPr>
              <w:jc w:val="center"/>
              <w:rPr>
                <w:rFonts w:ascii="方正仿宋_GBK" w:eastAsia="方正仿宋_GBK" w:hAnsi="Calibri" w:cs="Times New Roman"/>
                <w:b/>
              </w:rPr>
            </w:pPr>
            <w:r w:rsidRPr="00B65AD5">
              <w:rPr>
                <w:rFonts w:ascii="方正仿宋_GBK" w:eastAsia="方正仿宋_GBK" w:hAnsi="Calibri" w:cs="Times New Roman" w:hint="eastAsia"/>
                <w:b/>
              </w:rPr>
              <w:t>通讯作者</w:t>
            </w:r>
          </w:p>
        </w:tc>
        <w:tc>
          <w:tcPr>
            <w:tcW w:w="915" w:type="dxa"/>
            <w:vAlign w:val="center"/>
          </w:tcPr>
          <w:p w:rsidR="007D3C8B" w:rsidRPr="00B65AD5" w:rsidRDefault="00B65AD5">
            <w:pPr>
              <w:jc w:val="center"/>
              <w:rPr>
                <w:rFonts w:ascii="方正仿宋_GBK" w:eastAsia="方正仿宋_GBK" w:hAnsi="Calibri" w:cs="Times New Roman"/>
                <w:b/>
              </w:rPr>
            </w:pPr>
            <w:r w:rsidRPr="00B65AD5">
              <w:rPr>
                <w:rFonts w:ascii="方正仿宋_GBK" w:eastAsia="方正仿宋_GBK" w:hAnsi="Calibri" w:cs="Times New Roman"/>
                <w:b/>
              </w:rPr>
              <w:t>第一作者</w:t>
            </w:r>
          </w:p>
        </w:tc>
        <w:tc>
          <w:tcPr>
            <w:tcW w:w="1371" w:type="dxa"/>
            <w:vAlign w:val="center"/>
          </w:tcPr>
          <w:p w:rsidR="007D3C8B" w:rsidRPr="00B65AD5" w:rsidRDefault="00B65AD5">
            <w:pPr>
              <w:jc w:val="center"/>
              <w:rPr>
                <w:rFonts w:ascii="方正仿宋_GBK" w:eastAsia="方正仿宋_GBK" w:hAnsi="Calibri" w:cs="Times New Roman"/>
                <w:b/>
              </w:rPr>
            </w:pPr>
            <w:r w:rsidRPr="00B65AD5">
              <w:rPr>
                <w:rFonts w:ascii="方正仿宋_GBK" w:eastAsia="方正仿宋_GBK" w:hAnsi="Calibri" w:cs="Times New Roman" w:hint="eastAsia"/>
                <w:b/>
              </w:rPr>
              <w:t>国内作者</w:t>
            </w:r>
          </w:p>
        </w:tc>
        <w:tc>
          <w:tcPr>
            <w:tcW w:w="708" w:type="dxa"/>
            <w:vAlign w:val="center"/>
          </w:tcPr>
          <w:p w:rsidR="007D3C8B" w:rsidRPr="00B65AD5" w:rsidRDefault="00B65AD5">
            <w:pPr>
              <w:jc w:val="center"/>
              <w:rPr>
                <w:rFonts w:ascii="方正仿宋_GBK" w:eastAsia="方正仿宋_GBK" w:hAnsi="Calibri" w:cs="Times New Roman"/>
                <w:b/>
              </w:rPr>
            </w:pPr>
            <w:r w:rsidRPr="00B65AD5">
              <w:rPr>
                <w:rFonts w:ascii="方正仿宋_GBK" w:eastAsia="方正仿宋_GBK" w:hAnsi="Calibri" w:cs="Times New Roman"/>
                <w:b/>
              </w:rPr>
              <w:t>SCI</w:t>
            </w:r>
          </w:p>
          <w:p w:rsidR="007D3C8B" w:rsidRPr="00B65AD5" w:rsidRDefault="00B65AD5">
            <w:pPr>
              <w:jc w:val="center"/>
              <w:rPr>
                <w:rFonts w:ascii="方正仿宋_GBK" w:eastAsia="方正仿宋_GBK" w:hAnsi="Calibri" w:cs="Times New Roman"/>
                <w:b/>
              </w:rPr>
            </w:pPr>
            <w:r w:rsidRPr="00B65AD5">
              <w:rPr>
                <w:rFonts w:ascii="方正仿宋_GBK" w:eastAsia="方正仿宋_GBK" w:hAnsi="Calibri" w:cs="Times New Roman" w:hint="eastAsia"/>
                <w:b/>
              </w:rPr>
              <w:t>他引</w:t>
            </w:r>
          </w:p>
          <w:p w:rsidR="007D3C8B" w:rsidRPr="00B65AD5" w:rsidRDefault="00B65AD5">
            <w:pPr>
              <w:jc w:val="center"/>
              <w:rPr>
                <w:rFonts w:ascii="方正仿宋_GBK" w:eastAsia="方正仿宋_GBK" w:hAnsi="Calibri" w:cs="Times New Roman"/>
                <w:b/>
              </w:rPr>
            </w:pPr>
            <w:r w:rsidRPr="00B65AD5">
              <w:rPr>
                <w:rFonts w:ascii="方正仿宋_GBK" w:eastAsia="方正仿宋_GBK" w:hAnsi="Calibri" w:cs="Times New Roman" w:hint="eastAsia"/>
                <w:b/>
              </w:rPr>
              <w:t>次数</w:t>
            </w:r>
          </w:p>
        </w:tc>
        <w:tc>
          <w:tcPr>
            <w:tcW w:w="906" w:type="dxa"/>
            <w:vAlign w:val="center"/>
          </w:tcPr>
          <w:p w:rsidR="007D3C8B" w:rsidRPr="00B65AD5" w:rsidRDefault="00B65AD5">
            <w:pPr>
              <w:jc w:val="center"/>
              <w:rPr>
                <w:rFonts w:ascii="方正仿宋_GBK" w:eastAsia="方正仿宋_GBK" w:hAnsi="Calibri" w:cs="Times New Roman"/>
                <w:b/>
              </w:rPr>
            </w:pPr>
            <w:proofErr w:type="gramStart"/>
            <w:r w:rsidRPr="00B65AD5">
              <w:rPr>
                <w:rFonts w:ascii="方正仿宋_GBK" w:eastAsia="方正仿宋_GBK" w:hAnsi="Calibri" w:cs="Times New Roman" w:hint="eastAsia"/>
                <w:b/>
              </w:rPr>
              <w:t>他引总次数</w:t>
            </w:r>
            <w:proofErr w:type="gramEnd"/>
          </w:p>
        </w:tc>
        <w:tc>
          <w:tcPr>
            <w:tcW w:w="654" w:type="dxa"/>
            <w:vAlign w:val="center"/>
          </w:tcPr>
          <w:p w:rsidR="007D3C8B" w:rsidRPr="00B65AD5" w:rsidRDefault="00B65AD5">
            <w:pPr>
              <w:jc w:val="center"/>
              <w:rPr>
                <w:rFonts w:ascii="方正仿宋_GBK" w:eastAsia="方正仿宋_GBK" w:hAnsi="Calibri" w:cs="Times New Roman"/>
                <w:b/>
              </w:rPr>
            </w:pPr>
            <w:r w:rsidRPr="00B65AD5">
              <w:rPr>
                <w:rFonts w:ascii="方正仿宋_GBK" w:eastAsia="方正仿宋_GBK" w:hAnsi="Calibri" w:cs="Times New Roman"/>
                <w:b/>
              </w:rPr>
              <w:t>产权</w:t>
            </w:r>
            <w:r w:rsidRPr="00B65AD5">
              <w:rPr>
                <w:rFonts w:ascii="方正仿宋_GBK" w:eastAsia="方正仿宋_GBK" w:hAnsi="Calibri" w:cs="Times New Roman" w:hint="eastAsia"/>
                <w:b/>
              </w:rPr>
              <w:t>是否</w:t>
            </w:r>
            <w:r w:rsidRPr="00B65AD5">
              <w:rPr>
                <w:rFonts w:ascii="方正仿宋_GBK" w:eastAsia="方正仿宋_GBK" w:hAnsi="Calibri" w:cs="Times New Roman"/>
                <w:b/>
              </w:rPr>
              <w:t>归国内所有</w:t>
            </w:r>
          </w:p>
        </w:tc>
      </w:tr>
      <w:tr w:rsidR="00B65AD5" w:rsidRPr="00B65AD5">
        <w:trPr>
          <w:trHeight w:val="235"/>
        </w:trPr>
        <w:tc>
          <w:tcPr>
            <w:tcW w:w="704" w:type="dxa"/>
          </w:tcPr>
          <w:p w:rsidR="007D3C8B" w:rsidRPr="00B65AD5" w:rsidRDefault="00B65AD5">
            <w:pPr>
              <w:rPr>
                <w:rFonts w:ascii="Times New Roman" w:eastAsia="楷体" w:hAnsi="Times New Roman" w:cs="Times New Roman"/>
                <w:szCs w:val="21"/>
              </w:rPr>
            </w:pPr>
            <w:r w:rsidRPr="00B65AD5">
              <w:rPr>
                <w:rFonts w:ascii="Times New Roman" w:eastAsia="楷体" w:hAnsi="Times New Roman" w:cs="Times New Roman"/>
                <w:szCs w:val="21"/>
              </w:rPr>
              <w:t>1</w:t>
            </w:r>
          </w:p>
        </w:tc>
        <w:tc>
          <w:tcPr>
            <w:tcW w:w="5558" w:type="dxa"/>
          </w:tcPr>
          <w:p w:rsidR="007D3C8B" w:rsidRPr="00B65AD5" w:rsidRDefault="00B65AD5">
            <w:pPr>
              <w:rPr>
                <w:rFonts w:ascii="Times New Roman" w:eastAsia="楷体" w:hAnsi="Times New Roman" w:cs="Times New Roman"/>
                <w:sz w:val="18"/>
                <w:szCs w:val="21"/>
              </w:rPr>
            </w:pPr>
            <w:r w:rsidRPr="00B65AD5">
              <w:rPr>
                <w:rFonts w:ascii="Times New Roman" w:eastAsia="楷体" w:hAnsi="Times New Roman" w:cs="Times New Roman"/>
                <w:szCs w:val="21"/>
              </w:rPr>
              <w:t xml:space="preserve">Graphene in Mice: Ultrahigh In Vivo Tumor Uptake and Highly Efficient </w:t>
            </w:r>
            <w:proofErr w:type="spellStart"/>
            <w:r w:rsidRPr="00B65AD5">
              <w:rPr>
                <w:rFonts w:ascii="Times New Roman" w:eastAsia="楷体" w:hAnsi="Times New Roman" w:cs="Times New Roman"/>
                <w:szCs w:val="21"/>
              </w:rPr>
              <w:t>Photothermal</w:t>
            </w:r>
            <w:proofErr w:type="spellEnd"/>
            <w:r w:rsidRPr="00B65AD5">
              <w:rPr>
                <w:rFonts w:ascii="Times New Roman" w:eastAsia="楷体" w:hAnsi="Times New Roman" w:cs="Times New Roman"/>
                <w:szCs w:val="21"/>
              </w:rPr>
              <w:t xml:space="preserve"> Therapy /</w:t>
            </w:r>
            <w:proofErr w:type="spellStart"/>
            <w:r w:rsidRPr="00B65AD5">
              <w:rPr>
                <w:rFonts w:ascii="Times New Roman" w:eastAsia="楷体" w:hAnsi="Times New Roman" w:cs="Times New Roman"/>
                <w:szCs w:val="21"/>
              </w:rPr>
              <w:t>Nano</w:t>
            </w:r>
            <w:proofErr w:type="spellEnd"/>
            <w:r w:rsidRPr="00B65AD5">
              <w:rPr>
                <w:rFonts w:ascii="Times New Roman" w:eastAsia="楷体" w:hAnsi="Times New Roman" w:cs="Times New Roman"/>
                <w:szCs w:val="21"/>
              </w:rPr>
              <w:t xml:space="preserve"> </w:t>
            </w:r>
            <w:proofErr w:type="spellStart"/>
            <w:r w:rsidRPr="00B65AD5">
              <w:rPr>
                <w:rFonts w:ascii="Times New Roman" w:eastAsia="楷体" w:hAnsi="Times New Roman" w:cs="Times New Roman"/>
                <w:szCs w:val="21"/>
              </w:rPr>
              <w:t>Lett</w:t>
            </w:r>
            <w:proofErr w:type="spellEnd"/>
            <w:r w:rsidRPr="00B65AD5">
              <w:rPr>
                <w:rFonts w:ascii="Times New Roman" w:eastAsia="楷体" w:hAnsi="Times New Roman" w:cs="Times New Roman"/>
                <w:szCs w:val="21"/>
              </w:rPr>
              <w:t>. /</w:t>
            </w:r>
          </w:p>
          <w:p w:rsidR="007D3C8B" w:rsidRPr="00B65AD5" w:rsidRDefault="00B65AD5" w:rsidP="00E40EBB">
            <w:pPr>
              <w:rPr>
                <w:rFonts w:ascii="Times New Roman" w:eastAsia="楷体" w:hAnsi="Times New Roman" w:cs="Times New Roman"/>
                <w:szCs w:val="21"/>
              </w:rPr>
            </w:pPr>
            <w:r w:rsidRPr="00B65AD5">
              <w:rPr>
                <w:rFonts w:ascii="Times New Roman" w:eastAsia="楷体" w:hAnsi="Times New Roman" w:cs="Times New Roman"/>
                <w:szCs w:val="21"/>
              </w:rPr>
              <w:t xml:space="preserve">Kai Yang, </w:t>
            </w:r>
            <w:proofErr w:type="spellStart"/>
            <w:r w:rsidRPr="00B65AD5">
              <w:rPr>
                <w:rFonts w:ascii="Times New Roman" w:eastAsia="楷体" w:hAnsi="Times New Roman" w:cs="Times New Roman"/>
                <w:szCs w:val="21"/>
              </w:rPr>
              <w:t>Shuai</w:t>
            </w:r>
            <w:proofErr w:type="spellEnd"/>
            <w:r w:rsidRPr="00B65AD5">
              <w:rPr>
                <w:rFonts w:ascii="Times New Roman" w:eastAsia="楷体" w:hAnsi="Times New Roman" w:cs="Times New Roman"/>
                <w:szCs w:val="21"/>
              </w:rPr>
              <w:t xml:space="preserve"> Zhang, </w:t>
            </w:r>
            <w:proofErr w:type="spellStart"/>
            <w:r w:rsidRPr="00B65AD5">
              <w:rPr>
                <w:rFonts w:ascii="Times New Roman" w:eastAsia="楷体" w:hAnsi="Times New Roman" w:cs="Times New Roman"/>
                <w:szCs w:val="21"/>
              </w:rPr>
              <w:t>Guoxin</w:t>
            </w:r>
            <w:proofErr w:type="spellEnd"/>
            <w:r w:rsidRPr="00B65AD5">
              <w:rPr>
                <w:rFonts w:ascii="Times New Roman" w:eastAsia="楷体" w:hAnsi="Times New Roman" w:cs="Times New Roman"/>
                <w:szCs w:val="21"/>
              </w:rPr>
              <w:t xml:space="preserve"> Zhang, </w:t>
            </w:r>
            <w:proofErr w:type="spellStart"/>
            <w:r w:rsidRPr="00B65AD5">
              <w:rPr>
                <w:rFonts w:ascii="Times New Roman" w:eastAsia="楷体" w:hAnsi="Times New Roman" w:cs="Times New Roman"/>
                <w:szCs w:val="21"/>
              </w:rPr>
              <w:t>Xiaoming</w:t>
            </w:r>
            <w:proofErr w:type="spellEnd"/>
            <w:r w:rsidRPr="00B65AD5">
              <w:rPr>
                <w:rFonts w:ascii="Times New Roman" w:eastAsia="楷体" w:hAnsi="Times New Roman" w:cs="Times New Roman"/>
                <w:szCs w:val="21"/>
              </w:rPr>
              <w:t xml:space="preserve"> Sun, </w:t>
            </w:r>
            <w:proofErr w:type="spellStart"/>
            <w:r w:rsidRPr="00B65AD5">
              <w:rPr>
                <w:rFonts w:ascii="Times New Roman" w:eastAsia="楷体" w:hAnsi="Times New Roman" w:cs="Times New Roman"/>
                <w:szCs w:val="21"/>
              </w:rPr>
              <w:t>Shuit</w:t>
            </w:r>
            <w:proofErr w:type="spellEnd"/>
            <w:r w:rsidRPr="00B65AD5">
              <w:rPr>
                <w:rFonts w:ascii="Times New Roman" w:eastAsia="楷体" w:hAnsi="Times New Roman" w:cs="Times New Roman"/>
                <w:szCs w:val="21"/>
              </w:rPr>
              <w:t xml:space="preserve">-Tong Lee and </w:t>
            </w:r>
            <w:proofErr w:type="spellStart"/>
            <w:r w:rsidRPr="00B65AD5">
              <w:rPr>
                <w:rFonts w:ascii="Times New Roman" w:eastAsia="楷体" w:hAnsi="Times New Roman" w:cs="Times New Roman"/>
                <w:szCs w:val="21"/>
              </w:rPr>
              <w:t>Zhuang</w:t>
            </w:r>
            <w:proofErr w:type="spellEnd"/>
            <w:r w:rsidRPr="00B65AD5">
              <w:rPr>
                <w:rFonts w:ascii="Times New Roman" w:eastAsia="楷体" w:hAnsi="Times New Roman" w:cs="Times New Roman"/>
                <w:szCs w:val="21"/>
              </w:rPr>
              <w:t xml:space="preserve"> Liu*</w:t>
            </w:r>
          </w:p>
        </w:tc>
        <w:tc>
          <w:tcPr>
            <w:tcW w:w="855" w:type="dxa"/>
          </w:tcPr>
          <w:p w:rsidR="007D3C8B" w:rsidRPr="00B65AD5" w:rsidRDefault="00B65AD5">
            <w:pPr>
              <w:adjustRightInd w:val="0"/>
              <w:spacing w:line="276" w:lineRule="auto"/>
              <w:rPr>
                <w:rFonts w:ascii="Times New Roman" w:eastAsia="楷体" w:hAnsi="Times New Roman" w:cs="Times New Roman"/>
                <w:szCs w:val="21"/>
              </w:rPr>
            </w:pPr>
            <w:r w:rsidRPr="00B65AD5">
              <w:rPr>
                <w:rFonts w:ascii="Times New Roman" w:eastAsia="楷体" w:hAnsi="Times New Roman" w:cs="Times New Roman"/>
                <w:bCs/>
                <w:szCs w:val="21"/>
              </w:rPr>
              <w:t>13.592</w:t>
            </w:r>
          </w:p>
        </w:tc>
        <w:tc>
          <w:tcPr>
            <w:tcW w:w="1005" w:type="dxa"/>
          </w:tcPr>
          <w:p w:rsidR="007D3C8B" w:rsidRPr="00B65AD5" w:rsidRDefault="00B65AD5">
            <w:pPr>
              <w:adjustRightInd w:val="0"/>
              <w:spacing w:line="276" w:lineRule="auto"/>
              <w:rPr>
                <w:rFonts w:ascii="Times New Roman" w:eastAsia="楷体" w:hAnsi="Times New Roman" w:cs="Times New Roman"/>
                <w:szCs w:val="21"/>
              </w:rPr>
            </w:pPr>
            <w:r w:rsidRPr="00B65AD5">
              <w:rPr>
                <w:rFonts w:ascii="Times New Roman" w:eastAsia="楷体" w:hAnsi="Times New Roman" w:cs="Times New Roman"/>
                <w:bCs/>
                <w:szCs w:val="21"/>
              </w:rPr>
              <w:t>2010</w:t>
            </w:r>
            <w:r w:rsidRPr="00B65AD5">
              <w:rPr>
                <w:rFonts w:ascii="Times New Roman" w:eastAsia="楷体" w:hAnsi="Times New Roman" w:cs="Times New Roman"/>
                <w:bCs/>
                <w:szCs w:val="21"/>
              </w:rPr>
              <w:t>年</w:t>
            </w:r>
            <w:r w:rsidRPr="00B65AD5">
              <w:rPr>
                <w:rFonts w:ascii="Times New Roman" w:eastAsia="楷体" w:hAnsi="Times New Roman" w:cs="Times New Roman"/>
                <w:bCs/>
                <w:szCs w:val="21"/>
              </w:rPr>
              <w:t>10</w:t>
            </w:r>
            <w:r w:rsidRPr="00B65AD5">
              <w:rPr>
                <w:rFonts w:ascii="Times New Roman" w:eastAsia="楷体" w:hAnsi="Times New Roman" w:cs="Times New Roman"/>
                <w:bCs/>
                <w:szCs w:val="21"/>
              </w:rPr>
              <w:t>卷</w:t>
            </w:r>
            <w:r w:rsidRPr="00B65AD5">
              <w:rPr>
                <w:rFonts w:ascii="Times New Roman" w:eastAsia="楷体" w:hAnsi="Times New Roman" w:cs="Times New Roman"/>
                <w:bCs/>
                <w:szCs w:val="21"/>
              </w:rPr>
              <w:t>3318–3323</w:t>
            </w:r>
            <w:r w:rsidRPr="00B65AD5">
              <w:rPr>
                <w:rFonts w:ascii="Times New Roman" w:eastAsia="楷体" w:hAnsi="Times New Roman" w:cs="Times New Roman"/>
                <w:bCs/>
                <w:szCs w:val="21"/>
              </w:rPr>
              <w:t>页</w:t>
            </w:r>
          </w:p>
        </w:tc>
        <w:tc>
          <w:tcPr>
            <w:tcW w:w="1110" w:type="dxa"/>
          </w:tcPr>
          <w:p w:rsidR="007D3C8B" w:rsidRPr="00B65AD5" w:rsidRDefault="00B65AD5">
            <w:pPr>
              <w:adjustRightInd w:val="0"/>
              <w:spacing w:line="276" w:lineRule="auto"/>
              <w:rPr>
                <w:rFonts w:ascii="Times New Roman" w:eastAsia="楷体" w:hAnsi="Times New Roman" w:cs="Times New Roman"/>
                <w:szCs w:val="21"/>
              </w:rPr>
            </w:pPr>
            <w:r w:rsidRPr="00B65AD5">
              <w:rPr>
                <w:rFonts w:ascii="Times New Roman" w:eastAsia="楷体" w:hAnsi="Times New Roman" w:cs="Times New Roman"/>
                <w:bCs/>
                <w:szCs w:val="21"/>
              </w:rPr>
              <w:t>2010</w:t>
            </w:r>
            <w:r w:rsidRPr="00B65AD5">
              <w:rPr>
                <w:rFonts w:ascii="Times New Roman" w:eastAsia="楷体" w:hAnsi="Times New Roman" w:cs="Times New Roman"/>
                <w:bCs/>
                <w:szCs w:val="21"/>
              </w:rPr>
              <w:t>年</w:t>
            </w:r>
            <w:r w:rsidRPr="00B65AD5">
              <w:rPr>
                <w:rFonts w:ascii="Times New Roman" w:eastAsia="楷体" w:hAnsi="Times New Roman" w:cs="Times New Roman"/>
                <w:bCs/>
                <w:szCs w:val="21"/>
              </w:rPr>
              <w:t>8</w:t>
            </w:r>
            <w:r w:rsidRPr="00B65AD5">
              <w:rPr>
                <w:rFonts w:ascii="Times New Roman" w:eastAsia="楷体" w:hAnsi="Times New Roman" w:cs="Times New Roman"/>
                <w:bCs/>
                <w:szCs w:val="21"/>
              </w:rPr>
              <w:t>月</w:t>
            </w:r>
            <w:r w:rsidRPr="00B65AD5">
              <w:rPr>
                <w:rFonts w:ascii="Times New Roman" w:eastAsia="楷体" w:hAnsi="Times New Roman" w:cs="Times New Roman"/>
                <w:bCs/>
                <w:szCs w:val="21"/>
              </w:rPr>
              <w:t>4</w:t>
            </w:r>
            <w:r w:rsidRPr="00B65AD5">
              <w:rPr>
                <w:rFonts w:ascii="Times New Roman" w:eastAsia="楷体" w:hAnsi="Times New Roman" w:cs="Times New Roman"/>
                <w:bCs/>
                <w:szCs w:val="21"/>
              </w:rPr>
              <w:t>日</w:t>
            </w:r>
          </w:p>
        </w:tc>
        <w:tc>
          <w:tcPr>
            <w:tcW w:w="810" w:type="dxa"/>
          </w:tcPr>
          <w:p w:rsidR="007D3C8B" w:rsidRPr="00B65AD5" w:rsidRDefault="00B65AD5">
            <w:pPr>
              <w:adjustRightInd w:val="0"/>
              <w:spacing w:line="276" w:lineRule="auto"/>
              <w:rPr>
                <w:rFonts w:ascii="Times New Roman" w:eastAsia="楷体" w:hAnsi="Times New Roman" w:cs="Times New Roman"/>
                <w:szCs w:val="21"/>
              </w:rPr>
            </w:pPr>
            <w:r w:rsidRPr="00B65AD5">
              <w:rPr>
                <w:rFonts w:ascii="Times New Roman" w:eastAsia="楷体" w:hAnsi="Times New Roman" w:cs="Times New Roman"/>
                <w:bCs/>
                <w:szCs w:val="21"/>
              </w:rPr>
              <w:t>刘庄</w:t>
            </w:r>
          </w:p>
        </w:tc>
        <w:tc>
          <w:tcPr>
            <w:tcW w:w="915" w:type="dxa"/>
          </w:tcPr>
          <w:p w:rsidR="007D3C8B" w:rsidRPr="00B65AD5" w:rsidRDefault="00B65AD5">
            <w:pPr>
              <w:adjustRightInd w:val="0"/>
              <w:spacing w:line="276" w:lineRule="auto"/>
              <w:rPr>
                <w:rFonts w:ascii="Times New Roman" w:eastAsia="楷体" w:hAnsi="Times New Roman" w:cs="Times New Roman"/>
                <w:szCs w:val="21"/>
              </w:rPr>
            </w:pPr>
            <w:r w:rsidRPr="00B65AD5">
              <w:rPr>
                <w:rFonts w:ascii="Times New Roman" w:eastAsia="楷体" w:hAnsi="Times New Roman" w:cs="Times New Roman"/>
                <w:bCs/>
                <w:szCs w:val="21"/>
              </w:rPr>
              <w:t>杨凯</w:t>
            </w:r>
          </w:p>
        </w:tc>
        <w:tc>
          <w:tcPr>
            <w:tcW w:w="1371" w:type="dxa"/>
          </w:tcPr>
          <w:p w:rsidR="007D3C8B" w:rsidRPr="00B65AD5" w:rsidRDefault="00B65AD5">
            <w:pPr>
              <w:adjustRightInd w:val="0"/>
              <w:spacing w:line="276" w:lineRule="auto"/>
              <w:rPr>
                <w:rFonts w:ascii="Times New Roman" w:eastAsia="楷体" w:hAnsi="Times New Roman" w:cs="Times New Roman"/>
                <w:szCs w:val="21"/>
              </w:rPr>
            </w:pPr>
            <w:r w:rsidRPr="00B65AD5">
              <w:rPr>
                <w:rFonts w:ascii="Times New Roman" w:eastAsia="楷体" w:hAnsi="Times New Roman" w:cs="Times New Roman"/>
                <w:spacing w:val="-25"/>
                <w:szCs w:val="21"/>
              </w:rPr>
              <w:t>杨凯，张帅，张国新，孙晓明，李述汤，刘庄</w:t>
            </w:r>
          </w:p>
        </w:tc>
        <w:tc>
          <w:tcPr>
            <w:tcW w:w="708" w:type="dxa"/>
          </w:tcPr>
          <w:p w:rsidR="007D3C8B" w:rsidRPr="00B65AD5" w:rsidRDefault="00B65AD5">
            <w:pPr>
              <w:adjustRightInd w:val="0"/>
              <w:spacing w:line="276" w:lineRule="auto"/>
              <w:rPr>
                <w:rFonts w:ascii="Times New Roman" w:eastAsia="楷体" w:hAnsi="Times New Roman" w:cs="Times New Roman"/>
                <w:szCs w:val="21"/>
              </w:rPr>
            </w:pPr>
            <w:r w:rsidRPr="00B65AD5">
              <w:rPr>
                <w:rFonts w:ascii="Times New Roman" w:eastAsia="楷体" w:hAnsi="Times New Roman" w:cs="Times New Roman"/>
                <w:bCs/>
                <w:szCs w:val="21"/>
              </w:rPr>
              <w:t>864</w:t>
            </w:r>
          </w:p>
        </w:tc>
        <w:tc>
          <w:tcPr>
            <w:tcW w:w="906" w:type="dxa"/>
          </w:tcPr>
          <w:p w:rsidR="007D3C8B" w:rsidRPr="00B65AD5" w:rsidRDefault="00B65AD5">
            <w:pPr>
              <w:adjustRightInd w:val="0"/>
              <w:spacing w:line="276" w:lineRule="auto"/>
              <w:rPr>
                <w:rFonts w:ascii="Times New Roman" w:eastAsia="楷体" w:hAnsi="Times New Roman" w:cs="Times New Roman"/>
                <w:szCs w:val="21"/>
              </w:rPr>
            </w:pPr>
            <w:r w:rsidRPr="00B65AD5">
              <w:rPr>
                <w:rFonts w:ascii="Times New Roman" w:eastAsia="楷体" w:hAnsi="Times New Roman" w:cs="Times New Roman"/>
                <w:bCs/>
                <w:szCs w:val="21"/>
              </w:rPr>
              <w:t>787</w:t>
            </w:r>
          </w:p>
        </w:tc>
        <w:tc>
          <w:tcPr>
            <w:tcW w:w="654" w:type="dxa"/>
          </w:tcPr>
          <w:p w:rsidR="007D3C8B" w:rsidRPr="00B65AD5" w:rsidRDefault="00B65AD5">
            <w:pPr>
              <w:adjustRightInd w:val="0"/>
              <w:spacing w:line="276" w:lineRule="auto"/>
              <w:rPr>
                <w:rFonts w:ascii="Arial" w:eastAsia="宋体" w:hAnsi="Arial" w:cs="Arial"/>
                <w:szCs w:val="21"/>
              </w:rPr>
            </w:pPr>
            <w:r w:rsidRPr="00B65AD5">
              <w:rPr>
                <w:rFonts w:ascii="Arial" w:eastAsia="宋体" w:hAnsi="Arial" w:cs="Arial"/>
                <w:bCs/>
                <w:szCs w:val="21"/>
              </w:rPr>
              <w:t>是</w:t>
            </w:r>
          </w:p>
        </w:tc>
      </w:tr>
      <w:tr w:rsidR="00B65AD5" w:rsidRPr="00B65AD5">
        <w:trPr>
          <w:trHeight w:val="1125"/>
        </w:trPr>
        <w:tc>
          <w:tcPr>
            <w:tcW w:w="704" w:type="dxa"/>
          </w:tcPr>
          <w:p w:rsidR="007D3C8B" w:rsidRPr="00B65AD5" w:rsidRDefault="00B65AD5">
            <w:pPr>
              <w:adjustRightInd w:val="0"/>
              <w:spacing w:line="280" w:lineRule="exact"/>
              <w:rPr>
                <w:rFonts w:ascii="Times New Roman" w:eastAsia="楷体" w:hAnsi="Times New Roman" w:cs="Times New Roman"/>
                <w:szCs w:val="21"/>
              </w:rPr>
            </w:pPr>
            <w:r w:rsidRPr="00B65AD5">
              <w:rPr>
                <w:rFonts w:ascii="Times New Roman" w:eastAsia="楷体" w:hAnsi="Times New Roman" w:cs="Times New Roman"/>
                <w:spacing w:val="-25"/>
                <w:szCs w:val="21"/>
              </w:rPr>
              <w:t>2</w:t>
            </w:r>
          </w:p>
        </w:tc>
        <w:tc>
          <w:tcPr>
            <w:tcW w:w="5558" w:type="dxa"/>
          </w:tcPr>
          <w:p w:rsidR="007D3C8B" w:rsidRPr="00B65AD5" w:rsidRDefault="00B65AD5">
            <w:pPr>
              <w:adjustRightInd w:val="0"/>
              <w:spacing w:line="276" w:lineRule="auto"/>
              <w:rPr>
                <w:rFonts w:ascii="Times New Roman" w:eastAsia="楷体" w:hAnsi="Times New Roman" w:cs="Times New Roman"/>
                <w:szCs w:val="21"/>
              </w:rPr>
            </w:pPr>
            <w:proofErr w:type="spellStart"/>
            <w:r w:rsidRPr="00B65AD5">
              <w:rPr>
                <w:rFonts w:ascii="Times New Roman" w:eastAsia="楷体" w:hAnsi="Times New Roman" w:cs="Times New Roman"/>
                <w:bCs/>
                <w:szCs w:val="21"/>
              </w:rPr>
              <w:t>Photothermally</w:t>
            </w:r>
            <w:proofErr w:type="spellEnd"/>
            <w:r w:rsidRPr="00B65AD5">
              <w:rPr>
                <w:rFonts w:ascii="Times New Roman" w:eastAsia="楷体" w:hAnsi="Times New Roman" w:cs="Times New Roman"/>
                <w:bCs/>
                <w:szCs w:val="21"/>
              </w:rPr>
              <w:t xml:space="preserve"> Enhanced Photodynamic Therapy Delivered by Nano-Graphene Oxide/ ACS </w:t>
            </w:r>
            <w:proofErr w:type="spellStart"/>
            <w:r w:rsidRPr="00B65AD5">
              <w:rPr>
                <w:rFonts w:ascii="Times New Roman" w:eastAsia="楷体" w:hAnsi="Times New Roman" w:cs="Times New Roman"/>
                <w:bCs/>
                <w:szCs w:val="21"/>
              </w:rPr>
              <w:t>Nano</w:t>
            </w:r>
            <w:proofErr w:type="spellEnd"/>
            <w:r w:rsidRPr="00B65AD5">
              <w:rPr>
                <w:rFonts w:ascii="Times New Roman" w:eastAsia="楷体" w:hAnsi="Times New Roman" w:cs="Times New Roman"/>
                <w:bCs/>
                <w:szCs w:val="21"/>
              </w:rPr>
              <w:t xml:space="preserve"> / Bo </w:t>
            </w:r>
            <w:proofErr w:type="spellStart"/>
            <w:r w:rsidRPr="00B65AD5">
              <w:rPr>
                <w:rFonts w:ascii="Times New Roman" w:eastAsia="楷体" w:hAnsi="Times New Roman" w:cs="Times New Roman"/>
                <w:bCs/>
                <w:szCs w:val="21"/>
              </w:rPr>
              <w:t>Tian</w:t>
            </w:r>
            <w:proofErr w:type="spellEnd"/>
            <w:r w:rsidRPr="00B65AD5">
              <w:rPr>
                <w:rFonts w:ascii="Times New Roman" w:eastAsia="楷体" w:hAnsi="Times New Roman" w:cs="Times New Roman"/>
                <w:bCs/>
                <w:szCs w:val="21"/>
              </w:rPr>
              <w:t xml:space="preserve">, Chao Wang, </w:t>
            </w:r>
            <w:proofErr w:type="spellStart"/>
            <w:r w:rsidRPr="00B65AD5">
              <w:rPr>
                <w:rFonts w:ascii="Times New Roman" w:eastAsia="楷体" w:hAnsi="Times New Roman" w:cs="Times New Roman"/>
                <w:bCs/>
                <w:szCs w:val="21"/>
              </w:rPr>
              <w:t>Shuai</w:t>
            </w:r>
            <w:proofErr w:type="spellEnd"/>
            <w:r w:rsidRPr="00B65AD5">
              <w:rPr>
                <w:rFonts w:ascii="Times New Roman" w:eastAsia="楷体" w:hAnsi="Times New Roman" w:cs="Times New Roman"/>
                <w:bCs/>
                <w:szCs w:val="21"/>
              </w:rPr>
              <w:t xml:space="preserve"> Zhang, </w:t>
            </w:r>
            <w:proofErr w:type="spellStart"/>
            <w:r w:rsidRPr="00B65AD5">
              <w:rPr>
                <w:rFonts w:ascii="Times New Roman" w:eastAsia="楷体" w:hAnsi="Times New Roman" w:cs="Times New Roman"/>
                <w:bCs/>
                <w:szCs w:val="21"/>
              </w:rPr>
              <w:t>Liangzhu</w:t>
            </w:r>
            <w:proofErr w:type="spellEnd"/>
            <w:r w:rsidRPr="00B65AD5">
              <w:rPr>
                <w:rFonts w:ascii="Times New Roman" w:eastAsia="楷体" w:hAnsi="Times New Roman" w:cs="Times New Roman"/>
                <w:bCs/>
                <w:szCs w:val="21"/>
              </w:rPr>
              <w:t xml:space="preserve"> </w:t>
            </w:r>
            <w:proofErr w:type="spellStart"/>
            <w:r w:rsidRPr="00B65AD5">
              <w:rPr>
                <w:rFonts w:ascii="Times New Roman" w:eastAsia="楷体" w:hAnsi="Times New Roman" w:cs="Times New Roman"/>
                <w:bCs/>
                <w:szCs w:val="21"/>
              </w:rPr>
              <w:t>Feng</w:t>
            </w:r>
            <w:proofErr w:type="spellEnd"/>
            <w:r w:rsidRPr="00B65AD5">
              <w:rPr>
                <w:rFonts w:ascii="Times New Roman" w:eastAsia="楷体" w:hAnsi="Times New Roman" w:cs="Times New Roman"/>
                <w:bCs/>
                <w:szCs w:val="21"/>
              </w:rPr>
              <w:t xml:space="preserve">, </w:t>
            </w:r>
            <w:proofErr w:type="spellStart"/>
            <w:r w:rsidRPr="00B65AD5">
              <w:rPr>
                <w:rFonts w:ascii="Times New Roman" w:eastAsia="楷体" w:hAnsi="Times New Roman" w:cs="Times New Roman"/>
                <w:bCs/>
                <w:szCs w:val="21"/>
              </w:rPr>
              <w:t>Zhuang</w:t>
            </w:r>
            <w:proofErr w:type="spellEnd"/>
            <w:r w:rsidRPr="00B65AD5">
              <w:rPr>
                <w:rFonts w:ascii="Times New Roman" w:eastAsia="楷体" w:hAnsi="Times New Roman" w:cs="Times New Roman"/>
                <w:bCs/>
                <w:szCs w:val="21"/>
              </w:rPr>
              <w:t xml:space="preserve"> Liu*</w:t>
            </w:r>
          </w:p>
        </w:tc>
        <w:tc>
          <w:tcPr>
            <w:tcW w:w="855" w:type="dxa"/>
          </w:tcPr>
          <w:p w:rsidR="007D3C8B" w:rsidRPr="00B65AD5" w:rsidRDefault="00B65AD5">
            <w:pPr>
              <w:adjustRightInd w:val="0"/>
              <w:spacing w:line="276" w:lineRule="auto"/>
              <w:rPr>
                <w:rFonts w:ascii="Times New Roman" w:eastAsia="楷体" w:hAnsi="Times New Roman" w:cs="Times New Roman"/>
                <w:szCs w:val="21"/>
              </w:rPr>
            </w:pPr>
            <w:r w:rsidRPr="00B65AD5">
              <w:rPr>
                <w:rFonts w:ascii="Times New Roman" w:eastAsia="楷体" w:hAnsi="Times New Roman" w:cs="Times New Roman"/>
                <w:bCs/>
                <w:szCs w:val="21"/>
              </w:rPr>
              <w:t>12.881</w:t>
            </w:r>
          </w:p>
        </w:tc>
        <w:tc>
          <w:tcPr>
            <w:tcW w:w="1005" w:type="dxa"/>
          </w:tcPr>
          <w:p w:rsidR="007D3C8B" w:rsidRPr="00B65AD5" w:rsidRDefault="00B65AD5">
            <w:pPr>
              <w:adjustRightInd w:val="0"/>
              <w:spacing w:line="276" w:lineRule="auto"/>
              <w:rPr>
                <w:rFonts w:ascii="Times New Roman" w:eastAsia="楷体" w:hAnsi="Times New Roman" w:cs="Times New Roman"/>
                <w:szCs w:val="21"/>
              </w:rPr>
            </w:pPr>
            <w:r w:rsidRPr="00B65AD5">
              <w:rPr>
                <w:rFonts w:ascii="Times New Roman" w:eastAsia="楷体" w:hAnsi="Times New Roman" w:cs="Times New Roman"/>
                <w:bCs/>
                <w:szCs w:val="21"/>
              </w:rPr>
              <w:t>2011</w:t>
            </w:r>
            <w:r w:rsidRPr="00B65AD5">
              <w:rPr>
                <w:rFonts w:ascii="Times New Roman" w:eastAsia="楷体" w:hAnsi="Times New Roman" w:cs="Times New Roman"/>
                <w:bCs/>
                <w:szCs w:val="21"/>
              </w:rPr>
              <w:t>年</w:t>
            </w:r>
            <w:r w:rsidRPr="00B65AD5">
              <w:rPr>
                <w:rFonts w:ascii="Times New Roman" w:eastAsia="楷体" w:hAnsi="Times New Roman" w:cs="Times New Roman"/>
                <w:bCs/>
                <w:szCs w:val="21"/>
              </w:rPr>
              <w:t>5</w:t>
            </w:r>
            <w:r w:rsidRPr="00B65AD5">
              <w:rPr>
                <w:rFonts w:ascii="Times New Roman" w:eastAsia="楷体" w:hAnsi="Times New Roman" w:cs="Times New Roman"/>
                <w:bCs/>
                <w:szCs w:val="21"/>
              </w:rPr>
              <w:t>卷</w:t>
            </w:r>
            <w:r w:rsidRPr="00B65AD5">
              <w:rPr>
                <w:rFonts w:ascii="Times New Roman" w:eastAsia="楷体" w:hAnsi="Times New Roman" w:cs="Times New Roman"/>
                <w:bCs/>
                <w:szCs w:val="21"/>
              </w:rPr>
              <w:t>7000-7009</w:t>
            </w:r>
            <w:r w:rsidRPr="00B65AD5">
              <w:rPr>
                <w:rFonts w:ascii="Times New Roman" w:eastAsia="楷体" w:hAnsi="Times New Roman" w:cs="Times New Roman"/>
                <w:bCs/>
                <w:szCs w:val="21"/>
              </w:rPr>
              <w:t>页</w:t>
            </w:r>
          </w:p>
        </w:tc>
        <w:tc>
          <w:tcPr>
            <w:tcW w:w="1110" w:type="dxa"/>
          </w:tcPr>
          <w:p w:rsidR="007D3C8B" w:rsidRPr="00B65AD5" w:rsidRDefault="00B65AD5">
            <w:pPr>
              <w:adjustRightInd w:val="0"/>
              <w:spacing w:line="276" w:lineRule="auto"/>
              <w:rPr>
                <w:rFonts w:ascii="Times New Roman" w:eastAsia="楷体" w:hAnsi="Times New Roman" w:cs="Times New Roman"/>
                <w:szCs w:val="21"/>
              </w:rPr>
            </w:pPr>
            <w:r w:rsidRPr="00B65AD5">
              <w:rPr>
                <w:rFonts w:ascii="Times New Roman" w:eastAsia="楷体" w:hAnsi="Times New Roman" w:cs="Times New Roman"/>
                <w:bCs/>
                <w:szCs w:val="21"/>
              </w:rPr>
              <w:t>2011</w:t>
            </w:r>
            <w:r w:rsidRPr="00B65AD5">
              <w:rPr>
                <w:rFonts w:ascii="Times New Roman" w:eastAsia="楷体" w:hAnsi="Times New Roman" w:cs="Times New Roman"/>
                <w:bCs/>
                <w:szCs w:val="21"/>
              </w:rPr>
              <w:t>年</w:t>
            </w:r>
            <w:r w:rsidRPr="00B65AD5">
              <w:rPr>
                <w:rFonts w:ascii="Times New Roman" w:eastAsia="楷体" w:hAnsi="Times New Roman" w:cs="Times New Roman"/>
                <w:bCs/>
                <w:szCs w:val="21"/>
              </w:rPr>
              <w:t>8</w:t>
            </w:r>
            <w:r w:rsidRPr="00B65AD5">
              <w:rPr>
                <w:rFonts w:ascii="Times New Roman" w:eastAsia="楷体" w:hAnsi="Times New Roman" w:cs="Times New Roman"/>
                <w:bCs/>
                <w:szCs w:val="21"/>
              </w:rPr>
              <w:t>月</w:t>
            </w:r>
            <w:r w:rsidRPr="00B65AD5">
              <w:rPr>
                <w:rFonts w:ascii="Times New Roman" w:eastAsia="楷体" w:hAnsi="Times New Roman" w:cs="Times New Roman"/>
                <w:bCs/>
                <w:szCs w:val="21"/>
              </w:rPr>
              <w:t>4</w:t>
            </w:r>
            <w:r w:rsidRPr="00B65AD5">
              <w:rPr>
                <w:rFonts w:ascii="Times New Roman" w:eastAsia="楷体" w:hAnsi="Times New Roman" w:cs="Times New Roman"/>
                <w:bCs/>
                <w:szCs w:val="21"/>
              </w:rPr>
              <w:t>日</w:t>
            </w:r>
          </w:p>
        </w:tc>
        <w:tc>
          <w:tcPr>
            <w:tcW w:w="810" w:type="dxa"/>
          </w:tcPr>
          <w:p w:rsidR="007D3C8B" w:rsidRPr="00B65AD5" w:rsidRDefault="00B65AD5">
            <w:pPr>
              <w:adjustRightInd w:val="0"/>
              <w:spacing w:line="276" w:lineRule="auto"/>
              <w:rPr>
                <w:rFonts w:ascii="Times New Roman" w:eastAsia="楷体" w:hAnsi="Times New Roman" w:cs="Times New Roman"/>
                <w:szCs w:val="21"/>
              </w:rPr>
            </w:pPr>
            <w:r w:rsidRPr="00B65AD5">
              <w:rPr>
                <w:rFonts w:ascii="Times New Roman" w:eastAsia="楷体" w:hAnsi="Times New Roman" w:cs="Times New Roman"/>
                <w:bCs/>
                <w:szCs w:val="21"/>
              </w:rPr>
              <w:t>刘庄</w:t>
            </w:r>
          </w:p>
        </w:tc>
        <w:tc>
          <w:tcPr>
            <w:tcW w:w="915" w:type="dxa"/>
          </w:tcPr>
          <w:p w:rsidR="007D3C8B" w:rsidRPr="00B65AD5" w:rsidRDefault="00B65AD5">
            <w:pPr>
              <w:adjustRightInd w:val="0"/>
              <w:spacing w:line="276" w:lineRule="auto"/>
              <w:rPr>
                <w:rFonts w:ascii="Times New Roman" w:eastAsia="楷体" w:hAnsi="Times New Roman" w:cs="Times New Roman"/>
                <w:szCs w:val="21"/>
              </w:rPr>
            </w:pPr>
            <w:r w:rsidRPr="00B65AD5">
              <w:rPr>
                <w:rFonts w:ascii="Times New Roman" w:eastAsia="楷体" w:hAnsi="Times New Roman" w:cs="Times New Roman"/>
                <w:bCs/>
                <w:szCs w:val="21"/>
              </w:rPr>
              <w:t>田博</w:t>
            </w:r>
          </w:p>
        </w:tc>
        <w:tc>
          <w:tcPr>
            <w:tcW w:w="1371" w:type="dxa"/>
          </w:tcPr>
          <w:p w:rsidR="007D3C8B" w:rsidRPr="00B65AD5" w:rsidRDefault="00B65AD5">
            <w:pPr>
              <w:adjustRightInd w:val="0"/>
              <w:spacing w:line="276" w:lineRule="auto"/>
              <w:rPr>
                <w:rFonts w:ascii="Times New Roman" w:eastAsia="楷体" w:hAnsi="Times New Roman" w:cs="Times New Roman"/>
                <w:szCs w:val="21"/>
              </w:rPr>
            </w:pPr>
            <w:r w:rsidRPr="00B65AD5">
              <w:rPr>
                <w:rFonts w:ascii="Times New Roman" w:eastAsia="楷体" w:hAnsi="Times New Roman" w:cs="Times New Roman"/>
                <w:spacing w:val="-25"/>
                <w:szCs w:val="21"/>
              </w:rPr>
              <w:t>田博，汪超，张帅，冯良珠，刘庄</w:t>
            </w:r>
          </w:p>
        </w:tc>
        <w:tc>
          <w:tcPr>
            <w:tcW w:w="708" w:type="dxa"/>
          </w:tcPr>
          <w:p w:rsidR="007D3C8B" w:rsidRPr="00B65AD5" w:rsidRDefault="00B65AD5">
            <w:pPr>
              <w:adjustRightInd w:val="0"/>
              <w:spacing w:line="276" w:lineRule="auto"/>
              <w:rPr>
                <w:rFonts w:ascii="Times New Roman" w:eastAsia="楷体" w:hAnsi="Times New Roman" w:cs="Times New Roman"/>
                <w:szCs w:val="21"/>
              </w:rPr>
            </w:pPr>
            <w:r w:rsidRPr="00B65AD5">
              <w:rPr>
                <w:rFonts w:ascii="Times New Roman" w:eastAsia="楷体" w:hAnsi="Times New Roman" w:cs="Times New Roman"/>
                <w:bCs/>
                <w:szCs w:val="21"/>
              </w:rPr>
              <w:t>313</w:t>
            </w:r>
          </w:p>
        </w:tc>
        <w:tc>
          <w:tcPr>
            <w:tcW w:w="906" w:type="dxa"/>
          </w:tcPr>
          <w:p w:rsidR="007D3C8B" w:rsidRPr="00B65AD5" w:rsidRDefault="00B65AD5">
            <w:pPr>
              <w:adjustRightInd w:val="0"/>
              <w:spacing w:line="276" w:lineRule="auto"/>
              <w:rPr>
                <w:rFonts w:ascii="Times New Roman" w:eastAsia="楷体" w:hAnsi="Times New Roman" w:cs="Times New Roman"/>
                <w:szCs w:val="21"/>
              </w:rPr>
            </w:pPr>
            <w:r w:rsidRPr="00B65AD5">
              <w:rPr>
                <w:rFonts w:ascii="Times New Roman" w:eastAsia="楷体" w:hAnsi="Times New Roman" w:cs="Times New Roman"/>
                <w:bCs/>
                <w:szCs w:val="21"/>
              </w:rPr>
              <w:t>273</w:t>
            </w:r>
          </w:p>
        </w:tc>
        <w:tc>
          <w:tcPr>
            <w:tcW w:w="654" w:type="dxa"/>
          </w:tcPr>
          <w:p w:rsidR="007D3C8B" w:rsidRPr="00B65AD5" w:rsidRDefault="00B65AD5">
            <w:pPr>
              <w:adjustRightInd w:val="0"/>
              <w:spacing w:line="276" w:lineRule="auto"/>
              <w:rPr>
                <w:rFonts w:ascii="Arial" w:eastAsia="方正小标宋简体" w:hAnsi="Arial" w:cs="Arial"/>
                <w:szCs w:val="21"/>
              </w:rPr>
            </w:pPr>
            <w:r w:rsidRPr="00B65AD5">
              <w:rPr>
                <w:rFonts w:ascii="Arial" w:hAnsi="Arial" w:cs="Arial"/>
                <w:bCs/>
                <w:szCs w:val="21"/>
              </w:rPr>
              <w:t>是</w:t>
            </w:r>
          </w:p>
        </w:tc>
      </w:tr>
      <w:tr w:rsidR="00B65AD5" w:rsidRPr="00B65AD5">
        <w:trPr>
          <w:trHeight w:val="235"/>
        </w:trPr>
        <w:tc>
          <w:tcPr>
            <w:tcW w:w="704" w:type="dxa"/>
          </w:tcPr>
          <w:p w:rsidR="007D3C8B" w:rsidRPr="00B65AD5" w:rsidRDefault="00B65AD5">
            <w:pPr>
              <w:adjustRightInd w:val="0"/>
              <w:spacing w:line="280" w:lineRule="exact"/>
              <w:rPr>
                <w:rFonts w:ascii="Times New Roman" w:eastAsia="楷体" w:hAnsi="Times New Roman" w:cs="Times New Roman"/>
                <w:szCs w:val="21"/>
              </w:rPr>
            </w:pPr>
            <w:r w:rsidRPr="00B65AD5">
              <w:rPr>
                <w:rFonts w:ascii="Times New Roman" w:eastAsia="楷体" w:hAnsi="Times New Roman" w:cs="Times New Roman"/>
                <w:spacing w:val="-25"/>
                <w:szCs w:val="21"/>
              </w:rPr>
              <w:t>3</w:t>
            </w:r>
          </w:p>
        </w:tc>
        <w:tc>
          <w:tcPr>
            <w:tcW w:w="5558" w:type="dxa"/>
          </w:tcPr>
          <w:p w:rsidR="007D3C8B" w:rsidRPr="00B65AD5" w:rsidRDefault="00B65AD5">
            <w:pPr>
              <w:adjustRightInd w:val="0"/>
              <w:spacing w:line="276" w:lineRule="auto"/>
              <w:rPr>
                <w:rFonts w:ascii="Times New Roman" w:eastAsia="楷体" w:hAnsi="Times New Roman" w:cs="Times New Roman"/>
                <w:szCs w:val="21"/>
              </w:rPr>
            </w:pPr>
            <w:r w:rsidRPr="00B65AD5">
              <w:rPr>
                <w:rFonts w:ascii="Times New Roman" w:eastAsia="楷体" w:hAnsi="Times New Roman" w:cs="Times New Roman"/>
                <w:bCs/>
                <w:szCs w:val="21"/>
              </w:rPr>
              <w:t xml:space="preserve">Multimodal imaging guided photothermal therapy using functionalized graphene nano-sheets anchored with magnetic nanoparticles / Adv. Mater. / Kai Yang, </w:t>
            </w:r>
            <w:proofErr w:type="spellStart"/>
            <w:r w:rsidRPr="00B65AD5">
              <w:rPr>
                <w:rFonts w:ascii="Times New Roman" w:eastAsia="楷体" w:hAnsi="Times New Roman" w:cs="Times New Roman"/>
                <w:bCs/>
                <w:szCs w:val="21"/>
              </w:rPr>
              <w:t>Lilei</w:t>
            </w:r>
            <w:proofErr w:type="spellEnd"/>
            <w:r w:rsidRPr="00B65AD5">
              <w:rPr>
                <w:rFonts w:ascii="Times New Roman" w:eastAsia="楷体" w:hAnsi="Times New Roman" w:cs="Times New Roman"/>
                <w:bCs/>
                <w:szCs w:val="21"/>
              </w:rPr>
              <w:t xml:space="preserve"> </w:t>
            </w:r>
            <w:proofErr w:type="spellStart"/>
            <w:r w:rsidRPr="00B65AD5">
              <w:rPr>
                <w:rFonts w:ascii="Times New Roman" w:eastAsia="楷体" w:hAnsi="Times New Roman" w:cs="Times New Roman"/>
                <w:bCs/>
                <w:szCs w:val="21"/>
              </w:rPr>
              <w:t>Hu</w:t>
            </w:r>
            <w:proofErr w:type="spellEnd"/>
            <w:r w:rsidRPr="00B65AD5">
              <w:rPr>
                <w:rFonts w:ascii="Times New Roman" w:eastAsia="楷体" w:hAnsi="Times New Roman" w:cs="Times New Roman"/>
                <w:bCs/>
                <w:szCs w:val="21"/>
              </w:rPr>
              <w:t xml:space="preserve">, </w:t>
            </w:r>
            <w:proofErr w:type="spellStart"/>
            <w:r w:rsidRPr="00B65AD5">
              <w:rPr>
                <w:rFonts w:ascii="Times New Roman" w:eastAsia="楷体" w:hAnsi="Times New Roman" w:cs="Times New Roman"/>
                <w:bCs/>
                <w:szCs w:val="21"/>
              </w:rPr>
              <w:t>Xingxing</w:t>
            </w:r>
            <w:proofErr w:type="spellEnd"/>
            <w:r w:rsidRPr="00B65AD5">
              <w:rPr>
                <w:rFonts w:ascii="Times New Roman" w:eastAsia="楷体" w:hAnsi="Times New Roman" w:cs="Times New Roman"/>
                <w:bCs/>
                <w:szCs w:val="21"/>
              </w:rPr>
              <w:t xml:space="preserve"> Ma, </w:t>
            </w:r>
            <w:proofErr w:type="spellStart"/>
            <w:r w:rsidRPr="00B65AD5">
              <w:rPr>
                <w:rFonts w:ascii="Times New Roman" w:eastAsia="楷体" w:hAnsi="Times New Roman" w:cs="Times New Roman"/>
                <w:bCs/>
                <w:szCs w:val="21"/>
              </w:rPr>
              <w:t>Shuoqi</w:t>
            </w:r>
            <w:proofErr w:type="spellEnd"/>
            <w:r w:rsidRPr="00B65AD5">
              <w:rPr>
                <w:rFonts w:ascii="Times New Roman" w:eastAsia="楷体" w:hAnsi="Times New Roman" w:cs="Times New Roman"/>
                <w:bCs/>
                <w:szCs w:val="21"/>
              </w:rPr>
              <w:t xml:space="preserve"> Ye, Liang Cheng, </w:t>
            </w:r>
            <w:proofErr w:type="spellStart"/>
            <w:r w:rsidRPr="00B65AD5">
              <w:rPr>
                <w:rFonts w:ascii="Times New Roman" w:eastAsia="楷体" w:hAnsi="Times New Roman" w:cs="Times New Roman"/>
                <w:bCs/>
                <w:szCs w:val="21"/>
              </w:rPr>
              <w:t>Xiaoze</w:t>
            </w:r>
            <w:proofErr w:type="spellEnd"/>
            <w:r w:rsidRPr="00B65AD5">
              <w:rPr>
                <w:rFonts w:ascii="Times New Roman" w:eastAsia="楷体" w:hAnsi="Times New Roman" w:cs="Times New Roman"/>
                <w:bCs/>
                <w:szCs w:val="21"/>
              </w:rPr>
              <w:t xml:space="preserve"> Shi, </w:t>
            </w:r>
            <w:proofErr w:type="spellStart"/>
            <w:r w:rsidRPr="00B65AD5">
              <w:rPr>
                <w:rFonts w:ascii="Times New Roman" w:eastAsia="楷体" w:hAnsi="Times New Roman" w:cs="Times New Roman"/>
                <w:bCs/>
                <w:szCs w:val="21"/>
              </w:rPr>
              <w:t>Changhui</w:t>
            </w:r>
            <w:proofErr w:type="spellEnd"/>
            <w:r w:rsidRPr="00B65AD5">
              <w:rPr>
                <w:rFonts w:ascii="Times New Roman" w:eastAsia="楷体" w:hAnsi="Times New Roman" w:cs="Times New Roman"/>
                <w:bCs/>
                <w:szCs w:val="21"/>
              </w:rPr>
              <w:t xml:space="preserve"> Li, </w:t>
            </w:r>
            <w:proofErr w:type="spellStart"/>
            <w:r w:rsidRPr="00B65AD5">
              <w:rPr>
                <w:rFonts w:ascii="Times New Roman" w:eastAsia="楷体" w:hAnsi="Times New Roman" w:cs="Times New Roman"/>
                <w:bCs/>
                <w:szCs w:val="21"/>
              </w:rPr>
              <w:t>Yonggang</w:t>
            </w:r>
            <w:proofErr w:type="spellEnd"/>
            <w:r w:rsidRPr="00B65AD5">
              <w:rPr>
                <w:rFonts w:ascii="Times New Roman" w:eastAsia="楷体" w:hAnsi="Times New Roman" w:cs="Times New Roman"/>
                <w:bCs/>
                <w:szCs w:val="21"/>
              </w:rPr>
              <w:t xml:space="preserve"> </w:t>
            </w:r>
            <w:r w:rsidRPr="00B65AD5">
              <w:rPr>
                <w:rFonts w:ascii="Times New Roman" w:eastAsia="楷体" w:hAnsi="Times New Roman" w:cs="Times New Roman"/>
                <w:bCs/>
                <w:szCs w:val="21"/>
              </w:rPr>
              <w:lastRenderedPageBreak/>
              <w:t xml:space="preserve">Li, </w:t>
            </w:r>
            <w:proofErr w:type="spellStart"/>
            <w:r w:rsidRPr="00B65AD5">
              <w:rPr>
                <w:rFonts w:ascii="Times New Roman" w:eastAsia="楷体" w:hAnsi="Times New Roman" w:cs="Times New Roman"/>
                <w:bCs/>
                <w:szCs w:val="21"/>
              </w:rPr>
              <w:t>Zhuang</w:t>
            </w:r>
            <w:proofErr w:type="spellEnd"/>
            <w:r w:rsidRPr="00B65AD5">
              <w:rPr>
                <w:rFonts w:ascii="Times New Roman" w:eastAsia="楷体" w:hAnsi="Times New Roman" w:cs="Times New Roman"/>
                <w:bCs/>
                <w:szCs w:val="21"/>
              </w:rPr>
              <w:t xml:space="preserve"> Liu*  </w:t>
            </w:r>
          </w:p>
        </w:tc>
        <w:tc>
          <w:tcPr>
            <w:tcW w:w="855" w:type="dxa"/>
          </w:tcPr>
          <w:p w:rsidR="007D3C8B" w:rsidRPr="00B65AD5" w:rsidRDefault="00B65AD5">
            <w:pPr>
              <w:adjustRightInd w:val="0"/>
              <w:spacing w:line="276" w:lineRule="auto"/>
              <w:rPr>
                <w:rFonts w:ascii="Times New Roman" w:eastAsia="楷体" w:hAnsi="Times New Roman" w:cs="Times New Roman"/>
                <w:szCs w:val="21"/>
              </w:rPr>
            </w:pPr>
            <w:r w:rsidRPr="00B65AD5">
              <w:rPr>
                <w:rFonts w:ascii="Times New Roman" w:eastAsia="楷体" w:hAnsi="Times New Roman" w:cs="Times New Roman"/>
                <w:bCs/>
                <w:szCs w:val="21"/>
              </w:rPr>
              <w:lastRenderedPageBreak/>
              <w:t>17.493</w:t>
            </w:r>
          </w:p>
        </w:tc>
        <w:tc>
          <w:tcPr>
            <w:tcW w:w="1005" w:type="dxa"/>
          </w:tcPr>
          <w:p w:rsidR="007D3C8B" w:rsidRPr="00B65AD5" w:rsidRDefault="00B65AD5">
            <w:pPr>
              <w:adjustRightInd w:val="0"/>
              <w:spacing w:line="276" w:lineRule="auto"/>
              <w:rPr>
                <w:rFonts w:ascii="Times New Roman" w:eastAsia="楷体" w:hAnsi="Times New Roman" w:cs="Times New Roman"/>
                <w:szCs w:val="21"/>
              </w:rPr>
            </w:pPr>
            <w:r w:rsidRPr="00B65AD5">
              <w:rPr>
                <w:rFonts w:ascii="Times New Roman" w:eastAsia="楷体" w:hAnsi="Times New Roman" w:cs="Times New Roman"/>
                <w:bCs/>
                <w:szCs w:val="21"/>
              </w:rPr>
              <w:t>2012</w:t>
            </w:r>
            <w:r w:rsidRPr="00B65AD5">
              <w:rPr>
                <w:rFonts w:ascii="Times New Roman" w:eastAsia="楷体" w:hAnsi="Times New Roman" w:cs="Times New Roman"/>
                <w:bCs/>
                <w:szCs w:val="21"/>
              </w:rPr>
              <w:t>年</w:t>
            </w:r>
            <w:r w:rsidRPr="00B65AD5">
              <w:rPr>
                <w:rFonts w:ascii="Times New Roman" w:eastAsia="楷体" w:hAnsi="Times New Roman" w:cs="Times New Roman"/>
                <w:bCs/>
                <w:szCs w:val="21"/>
              </w:rPr>
              <w:t>24</w:t>
            </w:r>
            <w:r w:rsidRPr="00B65AD5">
              <w:rPr>
                <w:rFonts w:ascii="Times New Roman" w:eastAsia="楷体" w:hAnsi="Times New Roman" w:cs="Times New Roman"/>
                <w:bCs/>
                <w:szCs w:val="21"/>
              </w:rPr>
              <w:t>卷</w:t>
            </w:r>
            <w:r w:rsidRPr="00B65AD5">
              <w:rPr>
                <w:rFonts w:ascii="Times New Roman" w:eastAsia="楷体" w:hAnsi="Times New Roman" w:cs="Times New Roman"/>
                <w:bCs/>
                <w:szCs w:val="21"/>
              </w:rPr>
              <w:t>1868-1872</w:t>
            </w:r>
            <w:r w:rsidRPr="00B65AD5">
              <w:rPr>
                <w:rFonts w:ascii="Times New Roman" w:eastAsia="楷体" w:hAnsi="Times New Roman" w:cs="Times New Roman"/>
                <w:bCs/>
                <w:szCs w:val="21"/>
              </w:rPr>
              <w:t>页</w:t>
            </w:r>
          </w:p>
        </w:tc>
        <w:tc>
          <w:tcPr>
            <w:tcW w:w="1110" w:type="dxa"/>
          </w:tcPr>
          <w:p w:rsidR="007D3C8B" w:rsidRPr="00B65AD5" w:rsidRDefault="00B65AD5">
            <w:pPr>
              <w:adjustRightInd w:val="0"/>
              <w:spacing w:line="276" w:lineRule="auto"/>
              <w:rPr>
                <w:rFonts w:ascii="Times New Roman" w:eastAsia="楷体" w:hAnsi="Times New Roman" w:cs="Times New Roman"/>
                <w:szCs w:val="21"/>
              </w:rPr>
            </w:pPr>
            <w:r w:rsidRPr="00B65AD5">
              <w:rPr>
                <w:rFonts w:ascii="Times New Roman" w:eastAsia="楷体" w:hAnsi="Times New Roman" w:cs="Times New Roman"/>
                <w:bCs/>
                <w:szCs w:val="21"/>
              </w:rPr>
              <w:t>2012</w:t>
            </w:r>
            <w:r w:rsidRPr="00B65AD5">
              <w:rPr>
                <w:rFonts w:ascii="Times New Roman" w:eastAsia="楷体" w:hAnsi="Times New Roman" w:cs="Times New Roman"/>
                <w:bCs/>
                <w:szCs w:val="21"/>
              </w:rPr>
              <w:t>年</w:t>
            </w:r>
            <w:r w:rsidRPr="00B65AD5">
              <w:rPr>
                <w:rFonts w:ascii="Times New Roman" w:eastAsia="楷体" w:hAnsi="Times New Roman" w:cs="Times New Roman"/>
                <w:bCs/>
                <w:szCs w:val="21"/>
              </w:rPr>
              <w:t>4</w:t>
            </w:r>
            <w:r w:rsidRPr="00B65AD5">
              <w:rPr>
                <w:rFonts w:ascii="Times New Roman" w:eastAsia="楷体" w:hAnsi="Times New Roman" w:cs="Times New Roman"/>
                <w:bCs/>
                <w:szCs w:val="21"/>
              </w:rPr>
              <w:t>月</w:t>
            </w:r>
            <w:r w:rsidRPr="00B65AD5">
              <w:rPr>
                <w:rFonts w:ascii="Times New Roman" w:eastAsia="楷体" w:hAnsi="Times New Roman" w:cs="Times New Roman"/>
                <w:bCs/>
                <w:szCs w:val="21"/>
              </w:rPr>
              <w:t>10</w:t>
            </w:r>
            <w:r w:rsidRPr="00B65AD5">
              <w:rPr>
                <w:rFonts w:ascii="Times New Roman" w:eastAsia="楷体" w:hAnsi="Times New Roman" w:cs="Times New Roman"/>
                <w:bCs/>
                <w:szCs w:val="21"/>
              </w:rPr>
              <w:t>日</w:t>
            </w:r>
          </w:p>
        </w:tc>
        <w:tc>
          <w:tcPr>
            <w:tcW w:w="810" w:type="dxa"/>
          </w:tcPr>
          <w:p w:rsidR="007D3C8B" w:rsidRPr="00B65AD5" w:rsidRDefault="00B65AD5">
            <w:pPr>
              <w:adjustRightInd w:val="0"/>
              <w:spacing w:line="276" w:lineRule="auto"/>
              <w:rPr>
                <w:rFonts w:ascii="Times New Roman" w:eastAsia="楷体" w:hAnsi="Times New Roman" w:cs="Times New Roman"/>
                <w:szCs w:val="21"/>
              </w:rPr>
            </w:pPr>
            <w:r w:rsidRPr="00B65AD5">
              <w:rPr>
                <w:rFonts w:ascii="Times New Roman" w:eastAsia="楷体" w:hAnsi="Times New Roman" w:cs="Times New Roman"/>
                <w:bCs/>
                <w:szCs w:val="21"/>
              </w:rPr>
              <w:t>刘庄</w:t>
            </w:r>
          </w:p>
        </w:tc>
        <w:tc>
          <w:tcPr>
            <w:tcW w:w="915" w:type="dxa"/>
          </w:tcPr>
          <w:p w:rsidR="007D3C8B" w:rsidRPr="00B65AD5" w:rsidRDefault="00B65AD5">
            <w:pPr>
              <w:adjustRightInd w:val="0"/>
              <w:spacing w:line="276" w:lineRule="auto"/>
              <w:rPr>
                <w:rFonts w:ascii="Times New Roman" w:eastAsia="楷体" w:hAnsi="Times New Roman" w:cs="Times New Roman"/>
                <w:szCs w:val="21"/>
              </w:rPr>
            </w:pPr>
            <w:r w:rsidRPr="00B65AD5">
              <w:rPr>
                <w:rFonts w:ascii="Times New Roman" w:eastAsia="楷体" w:hAnsi="Times New Roman" w:cs="Times New Roman"/>
                <w:bCs/>
                <w:szCs w:val="21"/>
              </w:rPr>
              <w:t>杨凯</w:t>
            </w:r>
          </w:p>
        </w:tc>
        <w:tc>
          <w:tcPr>
            <w:tcW w:w="1371" w:type="dxa"/>
          </w:tcPr>
          <w:p w:rsidR="007D3C8B" w:rsidRPr="00B65AD5" w:rsidRDefault="00B65AD5">
            <w:pPr>
              <w:adjustRightInd w:val="0"/>
              <w:spacing w:line="276" w:lineRule="auto"/>
              <w:rPr>
                <w:rFonts w:ascii="Times New Roman" w:eastAsia="楷体" w:hAnsi="Times New Roman" w:cs="Times New Roman"/>
                <w:szCs w:val="21"/>
              </w:rPr>
            </w:pPr>
            <w:r w:rsidRPr="00B65AD5">
              <w:rPr>
                <w:rFonts w:ascii="Times New Roman" w:eastAsia="楷体" w:hAnsi="Times New Roman" w:cs="Times New Roman"/>
                <w:spacing w:val="-25"/>
                <w:szCs w:val="21"/>
              </w:rPr>
              <w:t>杨凯，胡立磊，马星星，叶硕奇，程亮，史小泽，李长辉，李永刚，</w:t>
            </w:r>
            <w:r w:rsidRPr="00B65AD5">
              <w:rPr>
                <w:rFonts w:ascii="Times New Roman" w:eastAsia="楷体" w:hAnsi="Times New Roman" w:cs="Times New Roman"/>
                <w:spacing w:val="-25"/>
                <w:szCs w:val="21"/>
              </w:rPr>
              <w:lastRenderedPageBreak/>
              <w:t>刘庄</w:t>
            </w:r>
          </w:p>
        </w:tc>
        <w:tc>
          <w:tcPr>
            <w:tcW w:w="708" w:type="dxa"/>
          </w:tcPr>
          <w:p w:rsidR="007D3C8B" w:rsidRPr="00B65AD5" w:rsidRDefault="00B65AD5">
            <w:pPr>
              <w:adjustRightInd w:val="0"/>
              <w:spacing w:line="276" w:lineRule="auto"/>
              <w:rPr>
                <w:rFonts w:ascii="Times New Roman" w:eastAsia="楷体" w:hAnsi="Times New Roman" w:cs="Times New Roman"/>
                <w:szCs w:val="21"/>
              </w:rPr>
            </w:pPr>
            <w:r w:rsidRPr="00B65AD5">
              <w:rPr>
                <w:rFonts w:ascii="Times New Roman" w:eastAsia="楷体" w:hAnsi="Times New Roman" w:cs="Times New Roman"/>
                <w:bCs/>
                <w:szCs w:val="21"/>
              </w:rPr>
              <w:lastRenderedPageBreak/>
              <w:t>309</w:t>
            </w:r>
          </w:p>
        </w:tc>
        <w:tc>
          <w:tcPr>
            <w:tcW w:w="906" w:type="dxa"/>
          </w:tcPr>
          <w:p w:rsidR="007D3C8B" w:rsidRPr="00B65AD5" w:rsidRDefault="00B65AD5">
            <w:pPr>
              <w:adjustRightInd w:val="0"/>
              <w:spacing w:line="276" w:lineRule="auto"/>
              <w:rPr>
                <w:rFonts w:ascii="Times New Roman" w:eastAsia="楷体" w:hAnsi="Times New Roman" w:cs="Times New Roman"/>
                <w:szCs w:val="21"/>
              </w:rPr>
            </w:pPr>
            <w:r w:rsidRPr="00B65AD5">
              <w:rPr>
                <w:rFonts w:ascii="Times New Roman" w:eastAsia="楷体" w:hAnsi="Times New Roman" w:cs="Times New Roman"/>
                <w:bCs/>
                <w:szCs w:val="21"/>
              </w:rPr>
              <w:t>254</w:t>
            </w:r>
          </w:p>
        </w:tc>
        <w:tc>
          <w:tcPr>
            <w:tcW w:w="654" w:type="dxa"/>
          </w:tcPr>
          <w:p w:rsidR="007D3C8B" w:rsidRPr="00B65AD5" w:rsidRDefault="00B65AD5">
            <w:pPr>
              <w:adjustRightInd w:val="0"/>
              <w:spacing w:line="276" w:lineRule="auto"/>
              <w:rPr>
                <w:rFonts w:ascii="Arial" w:eastAsia="方正小标宋简体" w:hAnsi="Arial" w:cs="Arial"/>
                <w:szCs w:val="21"/>
              </w:rPr>
            </w:pPr>
            <w:r w:rsidRPr="00B65AD5">
              <w:rPr>
                <w:rFonts w:ascii="Arial" w:hAnsi="Arial" w:cs="Arial"/>
                <w:bCs/>
                <w:szCs w:val="21"/>
              </w:rPr>
              <w:t>是</w:t>
            </w:r>
          </w:p>
        </w:tc>
      </w:tr>
      <w:tr w:rsidR="00B65AD5" w:rsidRPr="00B65AD5">
        <w:trPr>
          <w:trHeight w:val="235"/>
        </w:trPr>
        <w:tc>
          <w:tcPr>
            <w:tcW w:w="704" w:type="dxa"/>
          </w:tcPr>
          <w:p w:rsidR="007D3C8B" w:rsidRPr="00B65AD5" w:rsidRDefault="00B65AD5">
            <w:pPr>
              <w:adjustRightInd w:val="0"/>
              <w:spacing w:line="280" w:lineRule="exact"/>
              <w:rPr>
                <w:rFonts w:ascii="Times New Roman" w:eastAsia="楷体" w:hAnsi="Times New Roman" w:cs="Times New Roman"/>
                <w:szCs w:val="21"/>
              </w:rPr>
            </w:pPr>
            <w:r w:rsidRPr="00B65AD5">
              <w:rPr>
                <w:rFonts w:ascii="Times New Roman" w:eastAsia="楷体" w:hAnsi="Times New Roman" w:cs="Times New Roman"/>
                <w:spacing w:val="-25"/>
                <w:szCs w:val="21"/>
              </w:rPr>
              <w:lastRenderedPageBreak/>
              <w:t>4</w:t>
            </w:r>
          </w:p>
        </w:tc>
        <w:tc>
          <w:tcPr>
            <w:tcW w:w="5558" w:type="dxa"/>
          </w:tcPr>
          <w:p w:rsidR="007D3C8B" w:rsidRPr="00B65AD5" w:rsidRDefault="00B65AD5">
            <w:pPr>
              <w:adjustRightInd w:val="0"/>
              <w:spacing w:line="276" w:lineRule="auto"/>
              <w:rPr>
                <w:rFonts w:ascii="Times New Roman" w:eastAsia="楷体" w:hAnsi="Times New Roman" w:cs="Times New Roman"/>
                <w:szCs w:val="21"/>
              </w:rPr>
            </w:pPr>
            <w:r w:rsidRPr="00B65AD5">
              <w:rPr>
                <w:rFonts w:ascii="Times New Roman" w:eastAsia="楷体" w:hAnsi="Times New Roman" w:cs="Times New Roman"/>
                <w:bCs/>
                <w:szCs w:val="21"/>
              </w:rPr>
              <w:t xml:space="preserve">In vivo Pharmacokinetics, Long-Term Biodistribution, and Toxicology of </w:t>
            </w:r>
            <w:proofErr w:type="spellStart"/>
            <w:r w:rsidRPr="00B65AD5">
              <w:rPr>
                <w:rFonts w:ascii="Times New Roman" w:eastAsia="楷体" w:hAnsi="Times New Roman" w:cs="Times New Roman"/>
                <w:bCs/>
                <w:szCs w:val="21"/>
              </w:rPr>
              <w:t>PEGylated</w:t>
            </w:r>
            <w:proofErr w:type="spellEnd"/>
            <w:r w:rsidRPr="00B65AD5">
              <w:rPr>
                <w:rFonts w:ascii="Times New Roman" w:eastAsia="楷体" w:hAnsi="Times New Roman" w:cs="Times New Roman"/>
                <w:bCs/>
                <w:szCs w:val="21"/>
              </w:rPr>
              <w:t xml:space="preserve"> </w:t>
            </w:r>
            <w:proofErr w:type="spellStart"/>
            <w:r w:rsidRPr="00B65AD5">
              <w:rPr>
                <w:rFonts w:ascii="Times New Roman" w:eastAsia="楷体" w:hAnsi="Times New Roman" w:cs="Times New Roman"/>
                <w:bCs/>
                <w:szCs w:val="21"/>
              </w:rPr>
              <w:t>Graphene</w:t>
            </w:r>
            <w:proofErr w:type="spellEnd"/>
            <w:r w:rsidRPr="00B65AD5">
              <w:rPr>
                <w:rFonts w:ascii="Times New Roman" w:eastAsia="楷体" w:hAnsi="Times New Roman" w:cs="Times New Roman"/>
                <w:bCs/>
                <w:szCs w:val="21"/>
              </w:rPr>
              <w:t xml:space="preserve"> in Mice / ACS Nano / Kai Yang, </w:t>
            </w:r>
            <w:proofErr w:type="spellStart"/>
            <w:r w:rsidRPr="00B65AD5">
              <w:rPr>
                <w:rFonts w:ascii="Times New Roman" w:eastAsia="楷体" w:hAnsi="Times New Roman" w:cs="Times New Roman"/>
                <w:bCs/>
                <w:szCs w:val="21"/>
              </w:rPr>
              <w:t>Jianmei</w:t>
            </w:r>
            <w:proofErr w:type="spellEnd"/>
            <w:r w:rsidRPr="00B65AD5">
              <w:rPr>
                <w:rFonts w:ascii="Times New Roman" w:eastAsia="楷体" w:hAnsi="Times New Roman" w:cs="Times New Roman"/>
                <w:bCs/>
                <w:szCs w:val="21"/>
              </w:rPr>
              <w:t xml:space="preserve"> Wan, </w:t>
            </w:r>
            <w:proofErr w:type="spellStart"/>
            <w:r w:rsidRPr="00B65AD5">
              <w:rPr>
                <w:rFonts w:ascii="Times New Roman" w:eastAsia="楷体" w:hAnsi="Times New Roman" w:cs="Times New Roman"/>
                <w:bCs/>
                <w:szCs w:val="21"/>
              </w:rPr>
              <w:t>Shuai</w:t>
            </w:r>
            <w:proofErr w:type="spellEnd"/>
            <w:r w:rsidRPr="00B65AD5">
              <w:rPr>
                <w:rFonts w:ascii="Times New Roman" w:eastAsia="楷体" w:hAnsi="Times New Roman" w:cs="Times New Roman"/>
                <w:bCs/>
                <w:szCs w:val="21"/>
              </w:rPr>
              <w:t xml:space="preserve"> Zhang, </w:t>
            </w:r>
            <w:proofErr w:type="spellStart"/>
            <w:r w:rsidRPr="00B65AD5">
              <w:rPr>
                <w:rFonts w:ascii="Times New Roman" w:eastAsia="楷体" w:hAnsi="Times New Roman" w:cs="Times New Roman"/>
                <w:bCs/>
                <w:szCs w:val="21"/>
              </w:rPr>
              <w:t>Youjiu</w:t>
            </w:r>
            <w:proofErr w:type="spellEnd"/>
            <w:r w:rsidRPr="00B65AD5">
              <w:rPr>
                <w:rFonts w:ascii="Times New Roman" w:eastAsia="楷体" w:hAnsi="Times New Roman" w:cs="Times New Roman"/>
                <w:bCs/>
                <w:szCs w:val="21"/>
              </w:rPr>
              <w:t xml:space="preserve"> Zhang, </w:t>
            </w:r>
            <w:proofErr w:type="spellStart"/>
            <w:r w:rsidRPr="00B65AD5">
              <w:rPr>
                <w:rFonts w:ascii="Times New Roman" w:eastAsia="楷体" w:hAnsi="Times New Roman" w:cs="Times New Roman"/>
                <w:bCs/>
                <w:szCs w:val="21"/>
              </w:rPr>
              <w:t>Shuit</w:t>
            </w:r>
            <w:proofErr w:type="spellEnd"/>
            <w:r w:rsidRPr="00B65AD5">
              <w:rPr>
                <w:rFonts w:ascii="Times New Roman" w:eastAsia="楷体" w:hAnsi="Times New Roman" w:cs="Times New Roman"/>
                <w:bCs/>
                <w:szCs w:val="21"/>
              </w:rPr>
              <w:t xml:space="preserve">-Tong Lee, </w:t>
            </w:r>
            <w:proofErr w:type="spellStart"/>
            <w:r w:rsidRPr="00B65AD5">
              <w:rPr>
                <w:rFonts w:ascii="Times New Roman" w:eastAsia="楷体" w:hAnsi="Times New Roman" w:cs="Times New Roman"/>
                <w:bCs/>
                <w:szCs w:val="21"/>
              </w:rPr>
              <w:t>Zhuang</w:t>
            </w:r>
            <w:proofErr w:type="spellEnd"/>
            <w:r w:rsidRPr="00B65AD5">
              <w:rPr>
                <w:rFonts w:ascii="Times New Roman" w:eastAsia="楷体" w:hAnsi="Times New Roman" w:cs="Times New Roman"/>
                <w:bCs/>
                <w:szCs w:val="21"/>
              </w:rPr>
              <w:t xml:space="preserve"> Liu*</w:t>
            </w:r>
          </w:p>
        </w:tc>
        <w:tc>
          <w:tcPr>
            <w:tcW w:w="855" w:type="dxa"/>
          </w:tcPr>
          <w:p w:rsidR="007D3C8B" w:rsidRPr="00B65AD5" w:rsidRDefault="00B65AD5">
            <w:pPr>
              <w:adjustRightInd w:val="0"/>
              <w:spacing w:line="276" w:lineRule="auto"/>
              <w:rPr>
                <w:rFonts w:ascii="Times New Roman" w:eastAsia="楷体" w:hAnsi="Times New Roman" w:cs="Times New Roman"/>
                <w:szCs w:val="21"/>
              </w:rPr>
            </w:pPr>
            <w:r w:rsidRPr="00B65AD5">
              <w:rPr>
                <w:rFonts w:ascii="Times New Roman" w:eastAsia="楷体" w:hAnsi="Times New Roman" w:cs="Times New Roman"/>
                <w:bCs/>
                <w:szCs w:val="21"/>
              </w:rPr>
              <w:t>12.881</w:t>
            </w:r>
          </w:p>
        </w:tc>
        <w:tc>
          <w:tcPr>
            <w:tcW w:w="1005" w:type="dxa"/>
          </w:tcPr>
          <w:p w:rsidR="007D3C8B" w:rsidRPr="00B65AD5" w:rsidRDefault="00B65AD5">
            <w:pPr>
              <w:adjustRightInd w:val="0"/>
              <w:spacing w:line="276" w:lineRule="auto"/>
              <w:rPr>
                <w:rFonts w:ascii="Times New Roman" w:eastAsia="楷体" w:hAnsi="Times New Roman" w:cs="Times New Roman"/>
                <w:szCs w:val="21"/>
              </w:rPr>
            </w:pPr>
            <w:r w:rsidRPr="00B65AD5">
              <w:rPr>
                <w:rFonts w:ascii="Times New Roman" w:eastAsia="楷体" w:hAnsi="Times New Roman" w:cs="Times New Roman"/>
                <w:bCs/>
                <w:szCs w:val="21"/>
              </w:rPr>
              <w:t>2011</w:t>
            </w:r>
            <w:r w:rsidRPr="00B65AD5">
              <w:rPr>
                <w:rFonts w:ascii="Times New Roman" w:eastAsia="楷体" w:hAnsi="Times New Roman" w:cs="Times New Roman"/>
                <w:bCs/>
                <w:szCs w:val="21"/>
              </w:rPr>
              <w:t>年</w:t>
            </w:r>
            <w:r w:rsidRPr="00B65AD5">
              <w:rPr>
                <w:rFonts w:ascii="Times New Roman" w:eastAsia="楷体" w:hAnsi="Times New Roman" w:cs="Times New Roman"/>
                <w:bCs/>
                <w:szCs w:val="21"/>
              </w:rPr>
              <w:t>5</w:t>
            </w:r>
            <w:r w:rsidRPr="00B65AD5">
              <w:rPr>
                <w:rFonts w:ascii="Times New Roman" w:eastAsia="楷体" w:hAnsi="Times New Roman" w:cs="Times New Roman"/>
                <w:bCs/>
                <w:szCs w:val="21"/>
              </w:rPr>
              <w:t>卷</w:t>
            </w:r>
            <w:r w:rsidRPr="00B65AD5">
              <w:rPr>
                <w:rFonts w:ascii="Times New Roman" w:eastAsia="楷体" w:hAnsi="Times New Roman" w:cs="Times New Roman"/>
                <w:bCs/>
                <w:szCs w:val="21"/>
              </w:rPr>
              <w:t>516-522</w:t>
            </w:r>
            <w:r w:rsidRPr="00B65AD5">
              <w:rPr>
                <w:rFonts w:ascii="Times New Roman" w:eastAsia="楷体" w:hAnsi="Times New Roman" w:cs="Times New Roman"/>
                <w:bCs/>
                <w:szCs w:val="21"/>
              </w:rPr>
              <w:t>页</w:t>
            </w:r>
          </w:p>
        </w:tc>
        <w:tc>
          <w:tcPr>
            <w:tcW w:w="1110" w:type="dxa"/>
          </w:tcPr>
          <w:p w:rsidR="007D3C8B" w:rsidRPr="00B65AD5" w:rsidRDefault="00B65AD5">
            <w:pPr>
              <w:adjustRightInd w:val="0"/>
              <w:spacing w:line="276" w:lineRule="auto"/>
              <w:rPr>
                <w:rFonts w:ascii="Times New Roman" w:eastAsia="楷体" w:hAnsi="Times New Roman" w:cs="Times New Roman"/>
                <w:szCs w:val="21"/>
              </w:rPr>
            </w:pPr>
            <w:r w:rsidRPr="00B65AD5">
              <w:rPr>
                <w:rFonts w:ascii="Times New Roman" w:eastAsia="楷体" w:hAnsi="Times New Roman" w:cs="Times New Roman"/>
                <w:bCs/>
                <w:szCs w:val="21"/>
              </w:rPr>
              <w:t>2010</w:t>
            </w:r>
            <w:r w:rsidRPr="00B65AD5">
              <w:rPr>
                <w:rFonts w:ascii="Times New Roman" w:eastAsia="楷体" w:hAnsi="Times New Roman" w:cs="Times New Roman"/>
                <w:bCs/>
                <w:szCs w:val="21"/>
              </w:rPr>
              <w:t>年</w:t>
            </w:r>
            <w:r w:rsidRPr="00B65AD5">
              <w:rPr>
                <w:rFonts w:ascii="Times New Roman" w:eastAsia="楷体" w:hAnsi="Times New Roman" w:cs="Times New Roman"/>
                <w:bCs/>
                <w:szCs w:val="21"/>
              </w:rPr>
              <w:t>12</w:t>
            </w:r>
            <w:r w:rsidRPr="00B65AD5">
              <w:rPr>
                <w:rFonts w:ascii="Times New Roman" w:eastAsia="楷体" w:hAnsi="Times New Roman" w:cs="Times New Roman"/>
                <w:bCs/>
                <w:szCs w:val="21"/>
              </w:rPr>
              <w:t>月</w:t>
            </w:r>
            <w:r w:rsidRPr="00B65AD5">
              <w:rPr>
                <w:rFonts w:ascii="Times New Roman" w:eastAsia="楷体" w:hAnsi="Times New Roman" w:cs="Times New Roman"/>
                <w:bCs/>
                <w:szCs w:val="21"/>
              </w:rPr>
              <w:t>16</w:t>
            </w:r>
            <w:r w:rsidRPr="00B65AD5">
              <w:rPr>
                <w:rFonts w:ascii="Times New Roman" w:eastAsia="楷体" w:hAnsi="Times New Roman" w:cs="Times New Roman"/>
                <w:bCs/>
                <w:szCs w:val="21"/>
              </w:rPr>
              <w:t>日</w:t>
            </w:r>
          </w:p>
        </w:tc>
        <w:tc>
          <w:tcPr>
            <w:tcW w:w="810" w:type="dxa"/>
          </w:tcPr>
          <w:p w:rsidR="007D3C8B" w:rsidRPr="00B65AD5" w:rsidRDefault="00B65AD5">
            <w:pPr>
              <w:adjustRightInd w:val="0"/>
              <w:spacing w:line="280" w:lineRule="exact"/>
              <w:rPr>
                <w:rFonts w:ascii="Times New Roman" w:eastAsia="楷体" w:hAnsi="Times New Roman" w:cs="Times New Roman"/>
                <w:bCs/>
                <w:szCs w:val="21"/>
              </w:rPr>
            </w:pPr>
            <w:r w:rsidRPr="00B65AD5">
              <w:rPr>
                <w:rFonts w:ascii="Times New Roman" w:eastAsia="楷体" w:hAnsi="Times New Roman" w:cs="Times New Roman"/>
                <w:bCs/>
                <w:szCs w:val="21"/>
              </w:rPr>
              <w:t>刘庄</w:t>
            </w:r>
            <w:r w:rsidRPr="00B65AD5">
              <w:rPr>
                <w:rFonts w:ascii="Times New Roman" w:eastAsia="楷体" w:hAnsi="Times New Roman" w:cs="Times New Roman"/>
                <w:bCs/>
                <w:szCs w:val="21"/>
              </w:rPr>
              <w:t>/</w:t>
            </w:r>
          </w:p>
          <w:p w:rsidR="007D3C8B" w:rsidRPr="00B65AD5" w:rsidRDefault="00B65AD5">
            <w:pPr>
              <w:adjustRightInd w:val="0"/>
              <w:spacing w:line="276" w:lineRule="auto"/>
              <w:rPr>
                <w:rFonts w:ascii="Times New Roman" w:eastAsia="楷体" w:hAnsi="Times New Roman" w:cs="Times New Roman"/>
                <w:szCs w:val="21"/>
              </w:rPr>
            </w:pPr>
            <w:proofErr w:type="gramStart"/>
            <w:r w:rsidRPr="00B65AD5">
              <w:rPr>
                <w:rFonts w:ascii="Times New Roman" w:eastAsia="楷体" w:hAnsi="Times New Roman" w:cs="Times New Roman"/>
                <w:bCs/>
                <w:szCs w:val="21"/>
              </w:rPr>
              <w:t>张友九</w:t>
            </w:r>
            <w:proofErr w:type="gramEnd"/>
          </w:p>
        </w:tc>
        <w:tc>
          <w:tcPr>
            <w:tcW w:w="915" w:type="dxa"/>
          </w:tcPr>
          <w:p w:rsidR="007D3C8B" w:rsidRPr="00B65AD5" w:rsidRDefault="00B65AD5">
            <w:pPr>
              <w:adjustRightInd w:val="0"/>
              <w:spacing w:line="276" w:lineRule="auto"/>
              <w:rPr>
                <w:rFonts w:ascii="Times New Roman" w:eastAsia="楷体" w:hAnsi="Times New Roman" w:cs="Times New Roman"/>
                <w:szCs w:val="21"/>
              </w:rPr>
            </w:pPr>
            <w:r w:rsidRPr="00B65AD5">
              <w:rPr>
                <w:rFonts w:ascii="Times New Roman" w:eastAsia="楷体" w:hAnsi="Times New Roman" w:cs="Times New Roman"/>
                <w:bCs/>
                <w:szCs w:val="21"/>
              </w:rPr>
              <w:t>杨凯</w:t>
            </w:r>
            <w:r w:rsidRPr="00B65AD5">
              <w:rPr>
                <w:rFonts w:ascii="Times New Roman" w:eastAsia="楷体" w:hAnsi="Times New Roman" w:cs="Times New Roman"/>
                <w:bCs/>
                <w:szCs w:val="21"/>
              </w:rPr>
              <w:t>/</w:t>
            </w:r>
            <w:r w:rsidRPr="00B65AD5">
              <w:rPr>
                <w:rFonts w:ascii="Times New Roman" w:eastAsia="楷体" w:hAnsi="Times New Roman" w:cs="Times New Roman"/>
                <w:bCs/>
                <w:szCs w:val="21"/>
              </w:rPr>
              <w:t>万建美</w:t>
            </w:r>
          </w:p>
        </w:tc>
        <w:tc>
          <w:tcPr>
            <w:tcW w:w="1371" w:type="dxa"/>
          </w:tcPr>
          <w:p w:rsidR="007D3C8B" w:rsidRPr="00B65AD5" w:rsidRDefault="00B65AD5">
            <w:pPr>
              <w:adjustRightInd w:val="0"/>
              <w:spacing w:line="276" w:lineRule="auto"/>
              <w:rPr>
                <w:rFonts w:ascii="Times New Roman" w:eastAsia="楷体" w:hAnsi="Times New Roman" w:cs="Times New Roman"/>
                <w:szCs w:val="21"/>
              </w:rPr>
            </w:pPr>
            <w:r w:rsidRPr="00B65AD5">
              <w:rPr>
                <w:rFonts w:ascii="Times New Roman" w:eastAsia="楷体" w:hAnsi="Times New Roman" w:cs="Times New Roman"/>
                <w:spacing w:val="-25"/>
                <w:szCs w:val="21"/>
              </w:rPr>
              <w:t>杨凯，万建美，张友久，李述汤，</w:t>
            </w:r>
            <w:r w:rsidRPr="00B65AD5">
              <w:rPr>
                <w:rFonts w:ascii="Times New Roman" w:eastAsia="楷体" w:hAnsi="Times New Roman" w:cs="Times New Roman"/>
                <w:spacing w:val="-25"/>
                <w:szCs w:val="21"/>
              </w:rPr>
              <w:t xml:space="preserve"> </w:t>
            </w:r>
            <w:r w:rsidRPr="00B65AD5">
              <w:rPr>
                <w:rFonts w:ascii="Times New Roman" w:eastAsia="楷体" w:hAnsi="Times New Roman" w:cs="Times New Roman"/>
                <w:spacing w:val="-25"/>
                <w:szCs w:val="21"/>
              </w:rPr>
              <w:t>刘庄</w:t>
            </w:r>
          </w:p>
        </w:tc>
        <w:tc>
          <w:tcPr>
            <w:tcW w:w="708" w:type="dxa"/>
          </w:tcPr>
          <w:p w:rsidR="007D3C8B" w:rsidRPr="00B65AD5" w:rsidRDefault="00B65AD5">
            <w:pPr>
              <w:adjustRightInd w:val="0"/>
              <w:spacing w:line="276" w:lineRule="auto"/>
              <w:rPr>
                <w:rFonts w:ascii="Times New Roman" w:eastAsia="楷体" w:hAnsi="Times New Roman" w:cs="Times New Roman"/>
                <w:szCs w:val="21"/>
              </w:rPr>
            </w:pPr>
            <w:r w:rsidRPr="00B65AD5">
              <w:rPr>
                <w:rFonts w:ascii="Times New Roman" w:eastAsia="楷体" w:hAnsi="Times New Roman" w:cs="Times New Roman"/>
                <w:bCs/>
                <w:szCs w:val="21"/>
              </w:rPr>
              <w:t>309</w:t>
            </w:r>
          </w:p>
        </w:tc>
        <w:tc>
          <w:tcPr>
            <w:tcW w:w="906" w:type="dxa"/>
          </w:tcPr>
          <w:p w:rsidR="007D3C8B" w:rsidRPr="00B65AD5" w:rsidRDefault="00B65AD5">
            <w:pPr>
              <w:adjustRightInd w:val="0"/>
              <w:spacing w:line="276" w:lineRule="auto"/>
              <w:rPr>
                <w:rFonts w:ascii="Times New Roman" w:eastAsia="楷体" w:hAnsi="Times New Roman" w:cs="Times New Roman"/>
                <w:szCs w:val="21"/>
              </w:rPr>
            </w:pPr>
            <w:r w:rsidRPr="00B65AD5">
              <w:rPr>
                <w:rFonts w:ascii="Times New Roman" w:eastAsia="楷体" w:hAnsi="Times New Roman" w:cs="Times New Roman"/>
                <w:bCs/>
                <w:szCs w:val="21"/>
              </w:rPr>
              <w:t>276</w:t>
            </w:r>
          </w:p>
        </w:tc>
        <w:tc>
          <w:tcPr>
            <w:tcW w:w="654" w:type="dxa"/>
          </w:tcPr>
          <w:p w:rsidR="007D3C8B" w:rsidRPr="00B65AD5" w:rsidRDefault="00B65AD5">
            <w:pPr>
              <w:adjustRightInd w:val="0"/>
              <w:spacing w:line="276" w:lineRule="auto"/>
              <w:rPr>
                <w:rFonts w:ascii="Arial" w:eastAsia="方正小标宋简体" w:hAnsi="Arial" w:cs="Arial"/>
                <w:szCs w:val="21"/>
              </w:rPr>
            </w:pPr>
            <w:r w:rsidRPr="00B65AD5">
              <w:rPr>
                <w:rFonts w:ascii="Arial" w:hAnsi="Arial" w:cs="Arial"/>
                <w:bCs/>
                <w:szCs w:val="21"/>
              </w:rPr>
              <w:t>是</w:t>
            </w:r>
          </w:p>
        </w:tc>
      </w:tr>
      <w:tr w:rsidR="00B65AD5" w:rsidRPr="00B65AD5">
        <w:trPr>
          <w:trHeight w:val="235"/>
        </w:trPr>
        <w:tc>
          <w:tcPr>
            <w:tcW w:w="704" w:type="dxa"/>
          </w:tcPr>
          <w:p w:rsidR="007D3C8B" w:rsidRPr="00B65AD5" w:rsidRDefault="00B65AD5">
            <w:pPr>
              <w:adjustRightInd w:val="0"/>
              <w:spacing w:line="280" w:lineRule="exact"/>
              <w:rPr>
                <w:rFonts w:ascii="Times New Roman" w:eastAsia="楷体" w:hAnsi="Times New Roman" w:cs="Times New Roman"/>
                <w:szCs w:val="21"/>
              </w:rPr>
            </w:pPr>
            <w:r w:rsidRPr="00B65AD5">
              <w:rPr>
                <w:rFonts w:ascii="Times New Roman" w:eastAsia="楷体" w:hAnsi="Times New Roman" w:cs="Times New Roman"/>
                <w:spacing w:val="-25"/>
                <w:szCs w:val="21"/>
              </w:rPr>
              <w:t>5</w:t>
            </w:r>
          </w:p>
        </w:tc>
        <w:tc>
          <w:tcPr>
            <w:tcW w:w="5558" w:type="dxa"/>
          </w:tcPr>
          <w:p w:rsidR="007D3C8B" w:rsidRPr="00B65AD5" w:rsidRDefault="00B65AD5">
            <w:pPr>
              <w:adjustRightInd w:val="0"/>
              <w:spacing w:line="280" w:lineRule="exact"/>
              <w:jc w:val="left"/>
              <w:rPr>
                <w:rFonts w:ascii="Times New Roman" w:eastAsia="楷体" w:hAnsi="Times New Roman" w:cs="Times New Roman"/>
                <w:szCs w:val="21"/>
              </w:rPr>
            </w:pPr>
            <w:r w:rsidRPr="00B65AD5">
              <w:rPr>
                <w:rFonts w:ascii="Times New Roman" w:eastAsia="楷体" w:hAnsi="Times New Roman" w:cs="Times New Roman"/>
                <w:bCs/>
                <w:szCs w:val="21"/>
              </w:rPr>
              <w:t xml:space="preserve">Facile preparation of multifunctional </w:t>
            </w:r>
            <w:proofErr w:type="spellStart"/>
            <w:r w:rsidRPr="00B65AD5">
              <w:rPr>
                <w:rFonts w:ascii="Times New Roman" w:eastAsia="楷体" w:hAnsi="Times New Roman" w:cs="Times New Roman"/>
                <w:bCs/>
                <w:szCs w:val="21"/>
              </w:rPr>
              <w:t>upconversion</w:t>
            </w:r>
            <w:proofErr w:type="spellEnd"/>
            <w:r w:rsidRPr="00B65AD5">
              <w:rPr>
                <w:rFonts w:ascii="Times New Roman" w:eastAsia="楷体" w:hAnsi="Times New Roman" w:cs="Times New Roman"/>
                <w:bCs/>
                <w:szCs w:val="21"/>
              </w:rPr>
              <w:t xml:space="preserve"> </w:t>
            </w:r>
            <w:proofErr w:type="spellStart"/>
            <w:r w:rsidRPr="00B65AD5">
              <w:rPr>
                <w:rFonts w:ascii="Times New Roman" w:eastAsia="楷体" w:hAnsi="Times New Roman" w:cs="Times New Roman"/>
                <w:bCs/>
                <w:szCs w:val="21"/>
              </w:rPr>
              <w:t>nanoprobes</w:t>
            </w:r>
            <w:proofErr w:type="spellEnd"/>
            <w:r w:rsidRPr="00B65AD5">
              <w:rPr>
                <w:rFonts w:ascii="Times New Roman" w:eastAsia="楷体" w:hAnsi="Times New Roman" w:cs="Times New Roman"/>
                <w:bCs/>
                <w:szCs w:val="21"/>
              </w:rPr>
              <w:t xml:space="preserve"> for multi-modal imaging and dual-targeted </w:t>
            </w:r>
            <w:proofErr w:type="spellStart"/>
            <w:r w:rsidRPr="00B65AD5">
              <w:rPr>
                <w:rFonts w:ascii="Times New Roman" w:eastAsia="楷体" w:hAnsi="Times New Roman" w:cs="Times New Roman"/>
                <w:bCs/>
                <w:szCs w:val="21"/>
              </w:rPr>
              <w:t>photothermal</w:t>
            </w:r>
            <w:proofErr w:type="spellEnd"/>
            <w:r w:rsidRPr="00B65AD5">
              <w:rPr>
                <w:rFonts w:ascii="Times New Roman" w:eastAsia="楷体" w:hAnsi="Times New Roman" w:cs="Times New Roman"/>
                <w:bCs/>
                <w:szCs w:val="21"/>
              </w:rPr>
              <w:t xml:space="preserve"> therapy / </w:t>
            </w:r>
            <w:proofErr w:type="spellStart"/>
            <w:r w:rsidRPr="00B65AD5">
              <w:rPr>
                <w:rFonts w:ascii="Times New Roman" w:eastAsia="楷体" w:hAnsi="Times New Roman" w:cs="Times New Roman"/>
                <w:bCs/>
                <w:szCs w:val="21"/>
              </w:rPr>
              <w:t>Angew</w:t>
            </w:r>
            <w:proofErr w:type="spellEnd"/>
            <w:r w:rsidRPr="00B65AD5">
              <w:rPr>
                <w:rFonts w:ascii="Times New Roman" w:eastAsia="楷体" w:hAnsi="Times New Roman" w:cs="Times New Roman"/>
                <w:bCs/>
                <w:szCs w:val="21"/>
              </w:rPr>
              <w:t xml:space="preserve">. Chem. Int. Ed. /Liang Cheng, Kai Yang, </w:t>
            </w:r>
            <w:proofErr w:type="spellStart"/>
            <w:r w:rsidRPr="00B65AD5">
              <w:rPr>
                <w:rFonts w:ascii="Times New Roman" w:eastAsia="楷体" w:hAnsi="Times New Roman" w:cs="Times New Roman"/>
                <w:bCs/>
                <w:szCs w:val="21"/>
              </w:rPr>
              <w:t>Yonggang</w:t>
            </w:r>
            <w:proofErr w:type="spellEnd"/>
            <w:r w:rsidRPr="00B65AD5">
              <w:rPr>
                <w:rFonts w:ascii="Times New Roman" w:eastAsia="楷体" w:hAnsi="Times New Roman" w:cs="Times New Roman"/>
                <w:bCs/>
                <w:szCs w:val="21"/>
              </w:rPr>
              <w:t xml:space="preserve"> Li, </w:t>
            </w:r>
            <w:proofErr w:type="spellStart"/>
            <w:r w:rsidRPr="00B65AD5">
              <w:rPr>
                <w:rFonts w:ascii="Times New Roman" w:eastAsia="楷体" w:hAnsi="Times New Roman" w:cs="Times New Roman"/>
                <w:bCs/>
                <w:szCs w:val="21"/>
              </w:rPr>
              <w:t>Jianhua</w:t>
            </w:r>
            <w:proofErr w:type="spellEnd"/>
            <w:r w:rsidRPr="00B65AD5">
              <w:rPr>
                <w:rFonts w:ascii="Times New Roman" w:eastAsia="楷体" w:hAnsi="Times New Roman" w:cs="Times New Roman"/>
                <w:bCs/>
                <w:szCs w:val="21"/>
              </w:rPr>
              <w:t xml:space="preserve"> Chen, Chao Wang, </w:t>
            </w:r>
            <w:proofErr w:type="spellStart"/>
            <w:r w:rsidRPr="00B65AD5">
              <w:rPr>
                <w:rFonts w:ascii="Times New Roman" w:eastAsia="楷体" w:hAnsi="Times New Roman" w:cs="Times New Roman"/>
                <w:bCs/>
                <w:szCs w:val="21"/>
              </w:rPr>
              <w:t>Mingwang</w:t>
            </w:r>
            <w:proofErr w:type="spellEnd"/>
            <w:r w:rsidRPr="00B65AD5">
              <w:rPr>
                <w:rFonts w:ascii="Times New Roman" w:eastAsia="楷体" w:hAnsi="Times New Roman" w:cs="Times New Roman"/>
                <w:bCs/>
                <w:szCs w:val="21"/>
              </w:rPr>
              <w:t xml:space="preserve"> </w:t>
            </w:r>
            <w:proofErr w:type="spellStart"/>
            <w:r w:rsidRPr="00B65AD5">
              <w:rPr>
                <w:rFonts w:ascii="Times New Roman" w:eastAsia="楷体" w:hAnsi="Times New Roman" w:cs="Times New Roman"/>
                <w:bCs/>
                <w:szCs w:val="21"/>
              </w:rPr>
              <w:t>Shao</w:t>
            </w:r>
            <w:proofErr w:type="spellEnd"/>
            <w:r w:rsidRPr="00B65AD5">
              <w:rPr>
                <w:rFonts w:ascii="Times New Roman" w:eastAsia="楷体" w:hAnsi="Times New Roman" w:cs="Times New Roman"/>
                <w:bCs/>
                <w:szCs w:val="21"/>
              </w:rPr>
              <w:t xml:space="preserve">*, </w:t>
            </w:r>
            <w:proofErr w:type="spellStart"/>
            <w:r w:rsidRPr="00B65AD5">
              <w:rPr>
                <w:rFonts w:ascii="Times New Roman" w:eastAsia="楷体" w:hAnsi="Times New Roman" w:cs="Times New Roman"/>
                <w:bCs/>
                <w:szCs w:val="21"/>
              </w:rPr>
              <w:t>Shuit</w:t>
            </w:r>
            <w:proofErr w:type="spellEnd"/>
            <w:r w:rsidRPr="00B65AD5">
              <w:rPr>
                <w:rFonts w:ascii="Times New Roman" w:eastAsia="楷体" w:hAnsi="Times New Roman" w:cs="Times New Roman"/>
                <w:bCs/>
                <w:szCs w:val="21"/>
              </w:rPr>
              <w:t xml:space="preserve">-Tong Lee, </w:t>
            </w:r>
            <w:proofErr w:type="spellStart"/>
            <w:r w:rsidRPr="00B65AD5">
              <w:rPr>
                <w:rFonts w:ascii="Times New Roman" w:eastAsia="楷体" w:hAnsi="Times New Roman" w:cs="Times New Roman"/>
                <w:bCs/>
                <w:szCs w:val="21"/>
              </w:rPr>
              <w:t>Zhuang</w:t>
            </w:r>
            <w:proofErr w:type="spellEnd"/>
            <w:r w:rsidRPr="00B65AD5">
              <w:rPr>
                <w:rFonts w:ascii="Times New Roman" w:eastAsia="楷体" w:hAnsi="Times New Roman" w:cs="Times New Roman"/>
                <w:bCs/>
                <w:szCs w:val="21"/>
              </w:rPr>
              <w:t xml:space="preserve"> Liu*</w:t>
            </w:r>
          </w:p>
        </w:tc>
        <w:tc>
          <w:tcPr>
            <w:tcW w:w="855" w:type="dxa"/>
          </w:tcPr>
          <w:p w:rsidR="007D3C8B" w:rsidRPr="00B65AD5" w:rsidRDefault="00B65AD5">
            <w:pPr>
              <w:adjustRightInd w:val="0"/>
              <w:spacing w:line="276" w:lineRule="auto"/>
              <w:rPr>
                <w:rFonts w:ascii="Times New Roman" w:eastAsia="楷体" w:hAnsi="Times New Roman" w:cs="Times New Roman"/>
                <w:szCs w:val="21"/>
              </w:rPr>
            </w:pPr>
            <w:r w:rsidRPr="00B65AD5">
              <w:rPr>
                <w:rFonts w:ascii="Times New Roman" w:eastAsia="楷体" w:hAnsi="Times New Roman" w:cs="Times New Roman"/>
                <w:bCs/>
                <w:szCs w:val="21"/>
              </w:rPr>
              <w:t>11.261</w:t>
            </w:r>
          </w:p>
        </w:tc>
        <w:tc>
          <w:tcPr>
            <w:tcW w:w="1005" w:type="dxa"/>
          </w:tcPr>
          <w:p w:rsidR="007D3C8B" w:rsidRPr="00B65AD5" w:rsidRDefault="00B65AD5">
            <w:pPr>
              <w:adjustRightInd w:val="0"/>
              <w:spacing w:line="276" w:lineRule="auto"/>
              <w:rPr>
                <w:rFonts w:ascii="Times New Roman" w:eastAsia="楷体" w:hAnsi="Times New Roman" w:cs="Times New Roman"/>
                <w:szCs w:val="21"/>
              </w:rPr>
            </w:pPr>
            <w:r w:rsidRPr="00B65AD5">
              <w:rPr>
                <w:rFonts w:ascii="Times New Roman" w:eastAsia="楷体" w:hAnsi="Times New Roman" w:cs="Times New Roman"/>
                <w:bCs/>
                <w:szCs w:val="21"/>
              </w:rPr>
              <w:t>2011</w:t>
            </w:r>
            <w:r w:rsidRPr="00B65AD5">
              <w:rPr>
                <w:rFonts w:ascii="Times New Roman" w:eastAsia="楷体" w:hAnsi="Times New Roman" w:cs="Times New Roman"/>
                <w:bCs/>
                <w:szCs w:val="21"/>
              </w:rPr>
              <w:t>年</w:t>
            </w:r>
            <w:r w:rsidRPr="00B65AD5">
              <w:rPr>
                <w:rFonts w:ascii="Times New Roman" w:eastAsia="楷体" w:hAnsi="Times New Roman" w:cs="Times New Roman"/>
                <w:bCs/>
                <w:szCs w:val="21"/>
              </w:rPr>
              <w:t>50</w:t>
            </w:r>
            <w:r w:rsidRPr="00B65AD5">
              <w:rPr>
                <w:rFonts w:ascii="Times New Roman" w:eastAsia="楷体" w:hAnsi="Times New Roman" w:cs="Times New Roman"/>
                <w:bCs/>
                <w:szCs w:val="21"/>
              </w:rPr>
              <w:t>卷</w:t>
            </w:r>
            <w:r w:rsidRPr="00B65AD5">
              <w:rPr>
                <w:rFonts w:ascii="Times New Roman" w:eastAsia="楷体" w:hAnsi="Times New Roman" w:cs="Times New Roman"/>
                <w:bCs/>
                <w:szCs w:val="21"/>
              </w:rPr>
              <w:t>7385-7390</w:t>
            </w:r>
            <w:r w:rsidRPr="00B65AD5">
              <w:rPr>
                <w:rFonts w:ascii="Times New Roman" w:eastAsia="楷体" w:hAnsi="Times New Roman" w:cs="Times New Roman"/>
                <w:bCs/>
                <w:szCs w:val="21"/>
              </w:rPr>
              <w:t>页</w:t>
            </w:r>
          </w:p>
        </w:tc>
        <w:tc>
          <w:tcPr>
            <w:tcW w:w="1110" w:type="dxa"/>
          </w:tcPr>
          <w:p w:rsidR="007D3C8B" w:rsidRPr="00B65AD5" w:rsidRDefault="00B65AD5">
            <w:pPr>
              <w:adjustRightInd w:val="0"/>
              <w:spacing w:line="276" w:lineRule="auto"/>
              <w:rPr>
                <w:rFonts w:ascii="Times New Roman" w:eastAsia="楷体" w:hAnsi="Times New Roman" w:cs="Times New Roman"/>
                <w:szCs w:val="21"/>
              </w:rPr>
            </w:pPr>
            <w:r w:rsidRPr="00B65AD5">
              <w:rPr>
                <w:rFonts w:ascii="Times New Roman" w:eastAsia="楷体" w:hAnsi="Times New Roman" w:cs="Times New Roman"/>
                <w:bCs/>
                <w:szCs w:val="21"/>
              </w:rPr>
              <w:t>2011</w:t>
            </w:r>
            <w:r w:rsidRPr="00B65AD5">
              <w:rPr>
                <w:rFonts w:ascii="Times New Roman" w:eastAsia="楷体" w:hAnsi="Times New Roman" w:cs="Times New Roman"/>
                <w:bCs/>
                <w:szCs w:val="21"/>
              </w:rPr>
              <w:t>年</w:t>
            </w:r>
            <w:r w:rsidRPr="00B65AD5">
              <w:rPr>
                <w:rFonts w:ascii="Times New Roman" w:eastAsia="楷体" w:hAnsi="Times New Roman" w:cs="Times New Roman"/>
                <w:bCs/>
                <w:szCs w:val="21"/>
              </w:rPr>
              <w:t>6</w:t>
            </w:r>
            <w:r w:rsidRPr="00B65AD5">
              <w:rPr>
                <w:rFonts w:ascii="Times New Roman" w:eastAsia="楷体" w:hAnsi="Times New Roman" w:cs="Times New Roman"/>
                <w:bCs/>
                <w:szCs w:val="21"/>
              </w:rPr>
              <w:t>月</w:t>
            </w:r>
            <w:r w:rsidRPr="00B65AD5">
              <w:rPr>
                <w:rFonts w:ascii="Times New Roman" w:eastAsia="楷体" w:hAnsi="Times New Roman" w:cs="Times New Roman"/>
                <w:bCs/>
                <w:szCs w:val="21"/>
              </w:rPr>
              <w:t>28</w:t>
            </w:r>
            <w:r w:rsidRPr="00B65AD5">
              <w:rPr>
                <w:rFonts w:ascii="Times New Roman" w:eastAsia="楷体" w:hAnsi="Times New Roman" w:cs="Times New Roman"/>
                <w:bCs/>
                <w:szCs w:val="21"/>
              </w:rPr>
              <w:t>日</w:t>
            </w:r>
          </w:p>
        </w:tc>
        <w:tc>
          <w:tcPr>
            <w:tcW w:w="810" w:type="dxa"/>
          </w:tcPr>
          <w:p w:rsidR="007D3C8B" w:rsidRPr="00B65AD5" w:rsidRDefault="00B65AD5">
            <w:pPr>
              <w:adjustRightInd w:val="0"/>
              <w:spacing w:line="280" w:lineRule="exact"/>
              <w:rPr>
                <w:rFonts w:ascii="Times New Roman" w:eastAsia="楷体" w:hAnsi="Times New Roman" w:cs="Times New Roman"/>
                <w:szCs w:val="21"/>
              </w:rPr>
            </w:pPr>
            <w:r w:rsidRPr="00B65AD5">
              <w:rPr>
                <w:rFonts w:ascii="Times New Roman" w:eastAsia="楷体" w:hAnsi="Times New Roman" w:cs="Times New Roman"/>
                <w:bCs/>
                <w:szCs w:val="21"/>
              </w:rPr>
              <w:t>刘庄</w:t>
            </w:r>
            <w:r w:rsidRPr="00B65AD5">
              <w:rPr>
                <w:rFonts w:ascii="Times New Roman" w:eastAsia="楷体" w:hAnsi="Times New Roman" w:cs="Times New Roman"/>
                <w:bCs/>
                <w:szCs w:val="21"/>
              </w:rPr>
              <w:t>/</w:t>
            </w:r>
            <w:r w:rsidRPr="00B65AD5">
              <w:rPr>
                <w:rFonts w:ascii="Times New Roman" w:eastAsia="楷体" w:hAnsi="Times New Roman" w:cs="Times New Roman"/>
                <w:bCs/>
                <w:szCs w:val="21"/>
              </w:rPr>
              <w:t>邵名望</w:t>
            </w:r>
          </w:p>
        </w:tc>
        <w:tc>
          <w:tcPr>
            <w:tcW w:w="915" w:type="dxa"/>
          </w:tcPr>
          <w:p w:rsidR="007D3C8B" w:rsidRPr="00B65AD5" w:rsidRDefault="00B65AD5">
            <w:pPr>
              <w:adjustRightInd w:val="0"/>
              <w:spacing w:line="276" w:lineRule="auto"/>
              <w:rPr>
                <w:rFonts w:ascii="Times New Roman" w:eastAsia="楷体" w:hAnsi="Times New Roman" w:cs="Times New Roman"/>
                <w:szCs w:val="21"/>
              </w:rPr>
            </w:pPr>
            <w:r w:rsidRPr="00B65AD5">
              <w:rPr>
                <w:rFonts w:ascii="Times New Roman" w:eastAsia="楷体" w:hAnsi="Times New Roman" w:cs="Times New Roman"/>
                <w:bCs/>
                <w:szCs w:val="21"/>
              </w:rPr>
              <w:t>程亮</w:t>
            </w:r>
          </w:p>
        </w:tc>
        <w:tc>
          <w:tcPr>
            <w:tcW w:w="1371" w:type="dxa"/>
          </w:tcPr>
          <w:p w:rsidR="007D3C8B" w:rsidRPr="00B65AD5" w:rsidRDefault="00B65AD5">
            <w:pPr>
              <w:adjustRightInd w:val="0"/>
              <w:spacing w:line="276" w:lineRule="auto"/>
              <w:rPr>
                <w:rFonts w:ascii="Times New Roman" w:eastAsia="楷体" w:hAnsi="Times New Roman" w:cs="Times New Roman"/>
                <w:szCs w:val="21"/>
              </w:rPr>
            </w:pPr>
            <w:r w:rsidRPr="00B65AD5">
              <w:rPr>
                <w:rFonts w:ascii="Times New Roman" w:eastAsia="楷体" w:hAnsi="Times New Roman" w:cs="Times New Roman"/>
                <w:spacing w:val="-25"/>
                <w:szCs w:val="21"/>
              </w:rPr>
              <w:t>程亮，杨凯，李勇刚，陈建华，汪超，邵名望，李述汤，刘庄</w:t>
            </w:r>
          </w:p>
        </w:tc>
        <w:tc>
          <w:tcPr>
            <w:tcW w:w="708" w:type="dxa"/>
          </w:tcPr>
          <w:p w:rsidR="007D3C8B" w:rsidRPr="00B65AD5" w:rsidRDefault="00B65AD5">
            <w:pPr>
              <w:adjustRightInd w:val="0"/>
              <w:spacing w:line="276" w:lineRule="auto"/>
              <w:rPr>
                <w:rFonts w:ascii="Times New Roman" w:eastAsia="楷体" w:hAnsi="Times New Roman" w:cs="Times New Roman"/>
                <w:szCs w:val="21"/>
              </w:rPr>
            </w:pPr>
            <w:r w:rsidRPr="00B65AD5">
              <w:rPr>
                <w:rFonts w:ascii="Times New Roman" w:eastAsia="楷体" w:hAnsi="Times New Roman" w:cs="Times New Roman"/>
                <w:bCs/>
                <w:szCs w:val="21"/>
              </w:rPr>
              <w:t>305</w:t>
            </w:r>
          </w:p>
        </w:tc>
        <w:tc>
          <w:tcPr>
            <w:tcW w:w="906" w:type="dxa"/>
          </w:tcPr>
          <w:p w:rsidR="007D3C8B" w:rsidRPr="00B65AD5" w:rsidRDefault="00B65AD5">
            <w:pPr>
              <w:adjustRightInd w:val="0"/>
              <w:spacing w:line="276" w:lineRule="auto"/>
              <w:rPr>
                <w:rFonts w:ascii="Times New Roman" w:eastAsia="楷体" w:hAnsi="Times New Roman" w:cs="Times New Roman"/>
                <w:szCs w:val="21"/>
              </w:rPr>
            </w:pPr>
            <w:r w:rsidRPr="00B65AD5">
              <w:rPr>
                <w:rFonts w:ascii="Times New Roman" w:eastAsia="楷体" w:hAnsi="Times New Roman" w:cs="Times New Roman"/>
                <w:bCs/>
                <w:szCs w:val="21"/>
              </w:rPr>
              <w:t>265</w:t>
            </w:r>
          </w:p>
        </w:tc>
        <w:tc>
          <w:tcPr>
            <w:tcW w:w="654" w:type="dxa"/>
          </w:tcPr>
          <w:p w:rsidR="007D3C8B" w:rsidRPr="00B65AD5" w:rsidRDefault="00B65AD5">
            <w:pPr>
              <w:adjustRightInd w:val="0"/>
              <w:spacing w:line="276" w:lineRule="auto"/>
              <w:rPr>
                <w:rFonts w:ascii="Arial" w:eastAsia="方正小标宋简体" w:hAnsi="Arial" w:cs="Arial"/>
                <w:szCs w:val="21"/>
              </w:rPr>
            </w:pPr>
            <w:r w:rsidRPr="00B65AD5">
              <w:rPr>
                <w:rFonts w:ascii="Arial" w:hAnsi="Arial" w:cs="Arial"/>
                <w:bCs/>
                <w:szCs w:val="21"/>
              </w:rPr>
              <w:t>是</w:t>
            </w:r>
          </w:p>
        </w:tc>
      </w:tr>
      <w:tr w:rsidR="00B65AD5" w:rsidRPr="00B65AD5">
        <w:trPr>
          <w:trHeight w:val="235"/>
        </w:trPr>
        <w:tc>
          <w:tcPr>
            <w:tcW w:w="704" w:type="dxa"/>
          </w:tcPr>
          <w:p w:rsidR="007D3C8B" w:rsidRPr="00B65AD5" w:rsidRDefault="00B65AD5">
            <w:pPr>
              <w:adjustRightInd w:val="0"/>
              <w:spacing w:line="280" w:lineRule="exact"/>
              <w:rPr>
                <w:rFonts w:ascii="Times New Roman" w:eastAsia="楷体" w:hAnsi="Times New Roman" w:cs="Times New Roman"/>
                <w:szCs w:val="21"/>
              </w:rPr>
            </w:pPr>
            <w:r w:rsidRPr="00B65AD5">
              <w:rPr>
                <w:rFonts w:ascii="Times New Roman" w:eastAsia="楷体" w:hAnsi="Times New Roman" w:cs="Times New Roman"/>
                <w:spacing w:val="-25"/>
                <w:szCs w:val="21"/>
              </w:rPr>
              <w:t>6</w:t>
            </w:r>
          </w:p>
        </w:tc>
        <w:tc>
          <w:tcPr>
            <w:tcW w:w="5558" w:type="dxa"/>
          </w:tcPr>
          <w:p w:rsidR="007D3C8B" w:rsidRPr="00B65AD5" w:rsidRDefault="00B65AD5">
            <w:pPr>
              <w:adjustRightInd w:val="0"/>
              <w:spacing w:line="276" w:lineRule="auto"/>
              <w:rPr>
                <w:rFonts w:ascii="Times New Roman" w:eastAsia="楷体" w:hAnsi="Times New Roman" w:cs="Times New Roman"/>
                <w:szCs w:val="21"/>
              </w:rPr>
            </w:pPr>
            <w:r w:rsidRPr="00B65AD5">
              <w:rPr>
                <w:rFonts w:ascii="Times New Roman" w:eastAsia="楷体" w:hAnsi="Times New Roman" w:cs="Times New Roman"/>
                <w:bCs/>
                <w:szCs w:val="21"/>
              </w:rPr>
              <w:t xml:space="preserve">Near-infrared Light Induced In Vivo Photodynamic Therapy of Cancer Based on Upconversion Nanoparticles / Biomaterials / Chao Wang, </w:t>
            </w:r>
            <w:proofErr w:type="spellStart"/>
            <w:r w:rsidRPr="00B65AD5">
              <w:rPr>
                <w:rFonts w:ascii="Times New Roman" w:eastAsia="楷体" w:hAnsi="Times New Roman" w:cs="Times New Roman"/>
                <w:bCs/>
                <w:szCs w:val="21"/>
              </w:rPr>
              <w:t>Huiquan</w:t>
            </w:r>
            <w:proofErr w:type="spellEnd"/>
            <w:r w:rsidRPr="00B65AD5">
              <w:rPr>
                <w:rFonts w:ascii="Times New Roman" w:eastAsia="楷体" w:hAnsi="Times New Roman" w:cs="Times New Roman"/>
                <w:bCs/>
                <w:szCs w:val="21"/>
              </w:rPr>
              <w:t xml:space="preserve"> Tao, Liang Cheng, </w:t>
            </w:r>
            <w:proofErr w:type="spellStart"/>
            <w:r w:rsidRPr="00B65AD5">
              <w:rPr>
                <w:rFonts w:ascii="Times New Roman" w:eastAsia="楷体" w:hAnsi="Times New Roman" w:cs="Times New Roman"/>
                <w:bCs/>
                <w:szCs w:val="21"/>
              </w:rPr>
              <w:t>Zhuang</w:t>
            </w:r>
            <w:proofErr w:type="spellEnd"/>
            <w:r w:rsidRPr="00B65AD5">
              <w:rPr>
                <w:rFonts w:ascii="Times New Roman" w:eastAsia="楷体" w:hAnsi="Times New Roman" w:cs="Times New Roman"/>
                <w:bCs/>
                <w:szCs w:val="21"/>
              </w:rPr>
              <w:t xml:space="preserve"> Liu*</w:t>
            </w:r>
          </w:p>
        </w:tc>
        <w:tc>
          <w:tcPr>
            <w:tcW w:w="855" w:type="dxa"/>
          </w:tcPr>
          <w:p w:rsidR="007D3C8B" w:rsidRPr="00B65AD5" w:rsidRDefault="00B65AD5">
            <w:pPr>
              <w:adjustRightInd w:val="0"/>
              <w:spacing w:line="276" w:lineRule="auto"/>
              <w:rPr>
                <w:rFonts w:ascii="Times New Roman" w:eastAsia="楷体" w:hAnsi="Times New Roman" w:cs="Times New Roman"/>
                <w:szCs w:val="21"/>
              </w:rPr>
            </w:pPr>
            <w:r w:rsidRPr="00B65AD5">
              <w:rPr>
                <w:rFonts w:ascii="Times New Roman" w:eastAsia="楷体" w:hAnsi="Times New Roman" w:cs="Times New Roman"/>
                <w:bCs/>
                <w:szCs w:val="21"/>
              </w:rPr>
              <w:t>8.557</w:t>
            </w:r>
          </w:p>
        </w:tc>
        <w:tc>
          <w:tcPr>
            <w:tcW w:w="1005" w:type="dxa"/>
          </w:tcPr>
          <w:p w:rsidR="007D3C8B" w:rsidRPr="00B65AD5" w:rsidRDefault="00B65AD5">
            <w:pPr>
              <w:adjustRightInd w:val="0"/>
              <w:spacing w:line="276" w:lineRule="auto"/>
              <w:rPr>
                <w:rFonts w:ascii="Times New Roman" w:eastAsia="楷体" w:hAnsi="Times New Roman" w:cs="Times New Roman"/>
                <w:szCs w:val="21"/>
              </w:rPr>
            </w:pPr>
            <w:r w:rsidRPr="00B65AD5">
              <w:rPr>
                <w:rFonts w:ascii="Times New Roman" w:eastAsia="楷体" w:hAnsi="Times New Roman" w:cs="Times New Roman"/>
                <w:bCs/>
                <w:szCs w:val="21"/>
              </w:rPr>
              <w:t>2011</w:t>
            </w:r>
            <w:r w:rsidRPr="00B65AD5">
              <w:rPr>
                <w:rFonts w:ascii="Times New Roman" w:eastAsia="楷体" w:hAnsi="Times New Roman" w:cs="Times New Roman"/>
                <w:bCs/>
                <w:szCs w:val="21"/>
              </w:rPr>
              <w:t>年</w:t>
            </w:r>
            <w:r w:rsidRPr="00B65AD5">
              <w:rPr>
                <w:rFonts w:ascii="Times New Roman" w:eastAsia="楷体" w:hAnsi="Times New Roman" w:cs="Times New Roman"/>
                <w:bCs/>
                <w:szCs w:val="21"/>
              </w:rPr>
              <w:t>32</w:t>
            </w:r>
            <w:r w:rsidRPr="00B65AD5">
              <w:rPr>
                <w:rFonts w:ascii="Times New Roman" w:eastAsia="楷体" w:hAnsi="Times New Roman" w:cs="Times New Roman"/>
                <w:bCs/>
                <w:szCs w:val="21"/>
              </w:rPr>
              <w:t>卷</w:t>
            </w:r>
            <w:r w:rsidRPr="00B65AD5">
              <w:rPr>
                <w:rFonts w:ascii="Times New Roman" w:eastAsia="楷体" w:hAnsi="Times New Roman" w:cs="Times New Roman"/>
                <w:bCs/>
                <w:szCs w:val="21"/>
              </w:rPr>
              <w:t>6145-6154</w:t>
            </w:r>
            <w:r w:rsidRPr="00B65AD5">
              <w:rPr>
                <w:rFonts w:ascii="Times New Roman" w:eastAsia="楷体" w:hAnsi="Times New Roman" w:cs="Times New Roman"/>
                <w:bCs/>
                <w:szCs w:val="21"/>
              </w:rPr>
              <w:t>页</w:t>
            </w:r>
          </w:p>
        </w:tc>
        <w:tc>
          <w:tcPr>
            <w:tcW w:w="1110" w:type="dxa"/>
          </w:tcPr>
          <w:p w:rsidR="007D3C8B" w:rsidRPr="00B65AD5" w:rsidRDefault="00B65AD5">
            <w:pPr>
              <w:adjustRightInd w:val="0"/>
              <w:spacing w:line="276" w:lineRule="auto"/>
              <w:rPr>
                <w:rFonts w:ascii="Times New Roman" w:eastAsia="楷体" w:hAnsi="Times New Roman" w:cs="Times New Roman"/>
                <w:szCs w:val="21"/>
              </w:rPr>
            </w:pPr>
            <w:r w:rsidRPr="00B65AD5">
              <w:rPr>
                <w:rFonts w:ascii="Times New Roman" w:eastAsia="楷体" w:hAnsi="Times New Roman" w:cs="Times New Roman"/>
                <w:bCs/>
                <w:szCs w:val="21"/>
              </w:rPr>
              <w:t>2011</w:t>
            </w:r>
            <w:r w:rsidRPr="00B65AD5">
              <w:rPr>
                <w:rFonts w:ascii="Times New Roman" w:eastAsia="楷体" w:hAnsi="Times New Roman" w:cs="Times New Roman"/>
                <w:bCs/>
                <w:szCs w:val="21"/>
              </w:rPr>
              <w:t>年</w:t>
            </w:r>
            <w:r w:rsidRPr="00B65AD5">
              <w:rPr>
                <w:rFonts w:ascii="Times New Roman" w:eastAsia="楷体" w:hAnsi="Times New Roman" w:cs="Times New Roman"/>
                <w:bCs/>
                <w:szCs w:val="21"/>
              </w:rPr>
              <w:t>5</w:t>
            </w:r>
            <w:r w:rsidRPr="00B65AD5">
              <w:rPr>
                <w:rFonts w:ascii="Times New Roman" w:eastAsia="楷体" w:hAnsi="Times New Roman" w:cs="Times New Roman"/>
                <w:bCs/>
                <w:szCs w:val="21"/>
              </w:rPr>
              <w:t>月</w:t>
            </w:r>
            <w:r w:rsidRPr="00B65AD5">
              <w:rPr>
                <w:rFonts w:ascii="Times New Roman" w:eastAsia="楷体" w:hAnsi="Times New Roman" w:cs="Times New Roman"/>
                <w:bCs/>
                <w:szCs w:val="21"/>
              </w:rPr>
              <w:t>26</w:t>
            </w:r>
            <w:r w:rsidRPr="00B65AD5">
              <w:rPr>
                <w:rFonts w:ascii="Times New Roman" w:eastAsia="楷体" w:hAnsi="Times New Roman" w:cs="Times New Roman"/>
                <w:bCs/>
                <w:szCs w:val="21"/>
              </w:rPr>
              <w:t>日</w:t>
            </w:r>
          </w:p>
        </w:tc>
        <w:tc>
          <w:tcPr>
            <w:tcW w:w="810" w:type="dxa"/>
          </w:tcPr>
          <w:p w:rsidR="007D3C8B" w:rsidRPr="00B65AD5" w:rsidRDefault="00B65AD5">
            <w:pPr>
              <w:adjustRightInd w:val="0"/>
              <w:spacing w:line="276" w:lineRule="auto"/>
              <w:rPr>
                <w:rFonts w:ascii="Times New Roman" w:eastAsia="楷体" w:hAnsi="Times New Roman" w:cs="Times New Roman"/>
                <w:szCs w:val="21"/>
              </w:rPr>
            </w:pPr>
            <w:r w:rsidRPr="00B65AD5">
              <w:rPr>
                <w:rFonts w:ascii="Times New Roman" w:eastAsia="楷体" w:hAnsi="Times New Roman" w:cs="Times New Roman"/>
                <w:bCs/>
                <w:szCs w:val="21"/>
              </w:rPr>
              <w:t>刘庄</w:t>
            </w:r>
          </w:p>
        </w:tc>
        <w:tc>
          <w:tcPr>
            <w:tcW w:w="915" w:type="dxa"/>
          </w:tcPr>
          <w:p w:rsidR="007D3C8B" w:rsidRPr="00B65AD5" w:rsidRDefault="00B65AD5">
            <w:pPr>
              <w:adjustRightInd w:val="0"/>
              <w:spacing w:line="276" w:lineRule="auto"/>
              <w:rPr>
                <w:rFonts w:ascii="Times New Roman" w:eastAsia="楷体" w:hAnsi="Times New Roman" w:cs="Times New Roman"/>
                <w:szCs w:val="21"/>
              </w:rPr>
            </w:pPr>
            <w:r w:rsidRPr="00B65AD5">
              <w:rPr>
                <w:rFonts w:ascii="Times New Roman" w:eastAsia="楷体" w:hAnsi="Times New Roman" w:cs="Times New Roman"/>
                <w:bCs/>
                <w:szCs w:val="21"/>
              </w:rPr>
              <w:t>汪超</w:t>
            </w:r>
          </w:p>
        </w:tc>
        <w:tc>
          <w:tcPr>
            <w:tcW w:w="1371" w:type="dxa"/>
          </w:tcPr>
          <w:p w:rsidR="007D3C8B" w:rsidRPr="00B65AD5" w:rsidRDefault="00B65AD5">
            <w:pPr>
              <w:adjustRightInd w:val="0"/>
              <w:spacing w:line="276" w:lineRule="auto"/>
              <w:rPr>
                <w:rFonts w:ascii="Times New Roman" w:eastAsia="楷体" w:hAnsi="Times New Roman" w:cs="Times New Roman"/>
                <w:szCs w:val="21"/>
              </w:rPr>
            </w:pPr>
            <w:r w:rsidRPr="00B65AD5">
              <w:rPr>
                <w:rFonts w:ascii="Times New Roman" w:eastAsia="楷体" w:hAnsi="Times New Roman" w:cs="Times New Roman"/>
                <w:spacing w:val="-25"/>
                <w:szCs w:val="21"/>
              </w:rPr>
              <w:t>汪超，陶慧泉，程亮，刘庄</w:t>
            </w:r>
          </w:p>
        </w:tc>
        <w:tc>
          <w:tcPr>
            <w:tcW w:w="708" w:type="dxa"/>
          </w:tcPr>
          <w:p w:rsidR="007D3C8B" w:rsidRPr="00B65AD5" w:rsidRDefault="00B65AD5">
            <w:pPr>
              <w:adjustRightInd w:val="0"/>
              <w:spacing w:line="276" w:lineRule="auto"/>
              <w:rPr>
                <w:rFonts w:ascii="Times New Roman" w:eastAsia="楷体" w:hAnsi="Times New Roman" w:cs="Times New Roman"/>
                <w:szCs w:val="21"/>
              </w:rPr>
            </w:pPr>
            <w:r w:rsidRPr="00B65AD5">
              <w:rPr>
                <w:rFonts w:ascii="Times New Roman" w:eastAsia="楷体" w:hAnsi="Times New Roman" w:cs="Times New Roman"/>
                <w:bCs/>
                <w:szCs w:val="21"/>
              </w:rPr>
              <w:t>288</w:t>
            </w:r>
          </w:p>
        </w:tc>
        <w:tc>
          <w:tcPr>
            <w:tcW w:w="906" w:type="dxa"/>
          </w:tcPr>
          <w:p w:rsidR="007D3C8B" w:rsidRPr="00B65AD5" w:rsidRDefault="00B65AD5">
            <w:pPr>
              <w:adjustRightInd w:val="0"/>
              <w:spacing w:line="276" w:lineRule="auto"/>
              <w:rPr>
                <w:rFonts w:ascii="Times New Roman" w:eastAsia="楷体" w:hAnsi="Times New Roman" w:cs="Times New Roman"/>
                <w:szCs w:val="21"/>
              </w:rPr>
            </w:pPr>
            <w:r w:rsidRPr="00B65AD5">
              <w:rPr>
                <w:rFonts w:ascii="Times New Roman" w:eastAsia="楷体" w:hAnsi="Times New Roman" w:cs="Times New Roman"/>
                <w:bCs/>
                <w:szCs w:val="21"/>
              </w:rPr>
              <w:t>264</w:t>
            </w:r>
          </w:p>
        </w:tc>
        <w:tc>
          <w:tcPr>
            <w:tcW w:w="654" w:type="dxa"/>
          </w:tcPr>
          <w:p w:rsidR="007D3C8B" w:rsidRPr="00B65AD5" w:rsidRDefault="00B65AD5">
            <w:pPr>
              <w:adjustRightInd w:val="0"/>
              <w:spacing w:line="276" w:lineRule="auto"/>
              <w:rPr>
                <w:rFonts w:ascii="Arial" w:eastAsia="方正小标宋简体" w:hAnsi="Arial" w:cs="Arial"/>
                <w:szCs w:val="21"/>
              </w:rPr>
            </w:pPr>
            <w:r w:rsidRPr="00B65AD5">
              <w:rPr>
                <w:rFonts w:ascii="Arial" w:hAnsi="Arial" w:cs="Arial"/>
                <w:bCs/>
                <w:szCs w:val="21"/>
              </w:rPr>
              <w:t>是</w:t>
            </w:r>
          </w:p>
        </w:tc>
      </w:tr>
      <w:tr w:rsidR="00B65AD5" w:rsidRPr="00B65AD5">
        <w:trPr>
          <w:trHeight w:val="235"/>
        </w:trPr>
        <w:tc>
          <w:tcPr>
            <w:tcW w:w="704" w:type="dxa"/>
          </w:tcPr>
          <w:p w:rsidR="007D3C8B" w:rsidRPr="00B65AD5" w:rsidRDefault="00B65AD5">
            <w:pPr>
              <w:adjustRightInd w:val="0"/>
              <w:spacing w:line="280" w:lineRule="exact"/>
              <w:rPr>
                <w:rFonts w:ascii="Times New Roman" w:eastAsia="楷体" w:hAnsi="Times New Roman" w:cs="Times New Roman"/>
                <w:szCs w:val="21"/>
              </w:rPr>
            </w:pPr>
            <w:r w:rsidRPr="00B65AD5">
              <w:rPr>
                <w:rFonts w:ascii="Times New Roman" w:eastAsia="楷体" w:hAnsi="Times New Roman" w:cs="Times New Roman"/>
                <w:spacing w:val="-25"/>
                <w:szCs w:val="21"/>
              </w:rPr>
              <w:t>7</w:t>
            </w:r>
          </w:p>
        </w:tc>
        <w:tc>
          <w:tcPr>
            <w:tcW w:w="5558" w:type="dxa"/>
          </w:tcPr>
          <w:p w:rsidR="007D3C8B" w:rsidRPr="00B65AD5" w:rsidRDefault="00B65AD5">
            <w:pPr>
              <w:adjustRightInd w:val="0"/>
              <w:spacing w:line="276" w:lineRule="auto"/>
              <w:rPr>
                <w:rFonts w:ascii="Times New Roman" w:eastAsia="楷体" w:hAnsi="Times New Roman" w:cs="Times New Roman"/>
                <w:szCs w:val="21"/>
              </w:rPr>
            </w:pPr>
            <w:r w:rsidRPr="00B65AD5">
              <w:rPr>
                <w:rFonts w:ascii="Times New Roman" w:eastAsia="楷体" w:hAnsi="Times New Roman" w:cs="Times New Roman"/>
                <w:bCs/>
                <w:szCs w:val="21"/>
              </w:rPr>
              <w:t xml:space="preserve">Drug Delivery with Upconversion Nanoparticles for Multi-Functional Targeted Cancer Cell Imaging and Therapy / Biomaterials / Chao Wang, Liang Cheng, </w:t>
            </w:r>
            <w:proofErr w:type="spellStart"/>
            <w:r w:rsidRPr="00B65AD5">
              <w:rPr>
                <w:rFonts w:ascii="Times New Roman" w:eastAsia="楷体" w:hAnsi="Times New Roman" w:cs="Times New Roman"/>
                <w:bCs/>
                <w:szCs w:val="21"/>
              </w:rPr>
              <w:t>Zhuang</w:t>
            </w:r>
            <w:proofErr w:type="spellEnd"/>
            <w:r w:rsidRPr="00B65AD5">
              <w:rPr>
                <w:rFonts w:ascii="Times New Roman" w:eastAsia="楷体" w:hAnsi="Times New Roman" w:cs="Times New Roman"/>
                <w:bCs/>
                <w:szCs w:val="21"/>
              </w:rPr>
              <w:t xml:space="preserve"> Liu*</w:t>
            </w:r>
          </w:p>
        </w:tc>
        <w:tc>
          <w:tcPr>
            <w:tcW w:w="855" w:type="dxa"/>
          </w:tcPr>
          <w:p w:rsidR="007D3C8B" w:rsidRPr="00B65AD5" w:rsidRDefault="00B65AD5">
            <w:pPr>
              <w:adjustRightInd w:val="0"/>
              <w:spacing w:line="276" w:lineRule="auto"/>
              <w:rPr>
                <w:rFonts w:ascii="Times New Roman" w:eastAsia="楷体" w:hAnsi="Times New Roman" w:cs="Times New Roman"/>
                <w:szCs w:val="21"/>
              </w:rPr>
            </w:pPr>
            <w:r w:rsidRPr="00B65AD5">
              <w:rPr>
                <w:rFonts w:ascii="Times New Roman" w:eastAsia="楷体" w:hAnsi="Times New Roman" w:cs="Times New Roman"/>
                <w:bCs/>
                <w:szCs w:val="21"/>
              </w:rPr>
              <w:t>8.557</w:t>
            </w:r>
          </w:p>
        </w:tc>
        <w:tc>
          <w:tcPr>
            <w:tcW w:w="1005" w:type="dxa"/>
          </w:tcPr>
          <w:p w:rsidR="007D3C8B" w:rsidRPr="00B65AD5" w:rsidRDefault="00B65AD5">
            <w:pPr>
              <w:adjustRightInd w:val="0"/>
              <w:spacing w:line="276" w:lineRule="auto"/>
              <w:rPr>
                <w:rFonts w:ascii="Times New Roman" w:eastAsia="楷体" w:hAnsi="Times New Roman" w:cs="Times New Roman"/>
                <w:szCs w:val="21"/>
              </w:rPr>
            </w:pPr>
            <w:r w:rsidRPr="00B65AD5">
              <w:rPr>
                <w:rFonts w:ascii="Times New Roman" w:eastAsia="楷体" w:hAnsi="Times New Roman" w:cs="Times New Roman"/>
                <w:bCs/>
                <w:szCs w:val="21"/>
              </w:rPr>
              <w:t>2011</w:t>
            </w:r>
            <w:r w:rsidRPr="00B65AD5">
              <w:rPr>
                <w:rFonts w:ascii="Times New Roman" w:eastAsia="楷体" w:hAnsi="Times New Roman" w:cs="Times New Roman"/>
                <w:bCs/>
                <w:szCs w:val="21"/>
              </w:rPr>
              <w:t>年</w:t>
            </w:r>
            <w:r w:rsidRPr="00B65AD5">
              <w:rPr>
                <w:rFonts w:ascii="Times New Roman" w:eastAsia="楷体" w:hAnsi="Times New Roman" w:cs="Times New Roman"/>
                <w:bCs/>
                <w:szCs w:val="21"/>
              </w:rPr>
              <w:t>32</w:t>
            </w:r>
            <w:r w:rsidRPr="00B65AD5">
              <w:rPr>
                <w:rFonts w:ascii="Times New Roman" w:eastAsia="楷体" w:hAnsi="Times New Roman" w:cs="Times New Roman"/>
                <w:bCs/>
                <w:szCs w:val="21"/>
              </w:rPr>
              <w:t>卷</w:t>
            </w:r>
            <w:r w:rsidRPr="00B65AD5">
              <w:rPr>
                <w:rFonts w:ascii="Times New Roman" w:eastAsia="楷体" w:hAnsi="Times New Roman" w:cs="Times New Roman"/>
                <w:bCs/>
                <w:szCs w:val="21"/>
              </w:rPr>
              <w:t>1110-1120</w:t>
            </w:r>
            <w:r w:rsidRPr="00B65AD5">
              <w:rPr>
                <w:rFonts w:ascii="Times New Roman" w:eastAsia="楷体" w:hAnsi="Times New Roman" w:cs="Times New Roman"/>
                <w:bCs/>
                <w:szCs w:val="21"/>
              </w:rPr>
              <w:t>页</w:t>
            </w:r>
          </w:p>
        </w:tc>
        <w:tc>
          <w:tcPr>
            <w:tcW w:w="1110" w:type="dxa"/>
          </w:tcPr>
          <w:p w:rsidR="007D3C8B" w:rsidRPr="00B65AD5" w:rsidRDefault="00B65AD5">
            <w:pPr>
              <w:adjustRightInd w:val="0"/>
              <w:spacing w:line="276" w:lineRule="auto"/>
              <w:rPr>
                <w:rFonts w:ascii="Times New Roman" w:eastAsia="楷体" w:hAnsi="Times New Roman" w:cs="Times New Roman"/>
                <w:szCs w:val="21"/>
              </w:rPr>
            </w:pPr>
            <w:r w:rsidRPr="00B65AD5">
              <w:rPr>
                <w:rFonts w:ascii="Times New Roman" w:eastAsia="楷体" w:hAnsi="Times New Roman" w:cs="Times New Roman"/>
                <w:bCs/>
                <w:szCs w:val="21"/>
              </w:rPr>
              <w:t>2010</w:t>
            </w:r>
            <w:r w:rsidRPr="00B65AD5">
              <w:rPr>
                <w:rFonts w:ascii="Times New Roman" w:eastAsia="楷体" w:hAnsi="Times New Roman" w:cs="Times New Roman"/>
                <w:bCs/>
                <w:szCs w:val="21"/>
              </w:rPr>
              <w:t>年</w:t>
            </w:r>
            <w:r w:rsidRPr="00B65AD5">
              <w:rPr>
                <w:rFonts w:ascii="Times New Roman" w:eastAsia="楷体" w:hAnsi="Times New Roman" w:cs="Times New Roman"/>
                <w:bCs/>
                <w:szCs w:val="21"/>
              </w:rPr>
              <w:t>10</w:t>
            </w:r>
            <w:r w:rsidRPr="00B65AD5">
              <w:rPr>
                <w:rFonts w:ascii="Times New Roman" w:eastAsia="楷体" w:hAnsi="Times New Roman" w:cs="Times New Roman"/>
                <w:bCs/>
                <w:szCs w:val="21"/>
              </w:rPr>
              <w:t>年</w:t>
            </w:r>
            <w:r w:rsidRPr="00B65AD5">
              <w:rPr>
                <w:rFonts w:ascii="Times New Roman" w:eastAsia="楷体" w:hAnsi="Times New Roman" w:cs="Times New Roman"/>
                <w:bCs/>
                <w:szCs w:val="21"/>
              </w:rPr>
              <w:t>20</w:t>
            </w:r>
            <w:r w:rsidRPr="00B65AD5">
              <w:rPr>
                <w:rFonts w:ascii="Times New Roman" w:eastAsia="楷体" w:hAnsi="Times New Roman" w:cs="Times New Roman"/>
                <w:bCs/>
                <w:szCs w:val="21"/>
              </w:rPr>
              <w:t>日</w:t>
            </w:r>
          </w:p>
        </w:tc>
        <w:tc>
          <w:tcPr>
            <w:tcW w:w="810" w:type="dxa"/>
          </w:tcPr>
          <w:p w:rsidR="007D3C8B" w:rsidRPr="00B65AD5" w:rsidRDefault="00B65AD5">
            <w:pPr>
              <w:adjustRightInd w:val="0"/>
              <w:spacing w:line="276" w:lineRule="auto"/>
              <w:rPr>
                <w:rFonts w:ascii="Times New Roman" w:eastAsia="楷体" w:hAnsi="Times New Roman" w:cs="Times New Roman"/>
                <w:szCs w:val="21"/>
              </w:rPr>
            </w:pPr>
            <w:r w:rsidRPr="00B65AD5">
              <w:rPr>
                <w:rFonts w:ascii="Times New Roman" w:eastAsia="楷体" w:hAnsi="Times New Roman" w:cs="Times New Roman"/>
                <w:bCs/>
                <w:szCs w:val="21"/>
              </w:rPr>
              <w:t>刘庄</w:t>
            </w:r>
          </w:p>
        </w:tc>
        <w:tc>
          <w:tcPr>
            <w:tcW w:w="915" w:type="dxa"/>
          </w:tcPr>
          <w:p w:rsidR="007D3C8B" w:rsidRPr="00B65AD5" w:rsidRDefault="00B65AD5">
            <w:pPr>
              <w:adjustRightInd w:val="0"/>
              <w:spacing w:line="276" w:lineRule="auto"/>
              <w:rPr>
                <w:rFonts w:ascii="Times New Roman" w:eastAsia="楷体" w:hAnsi="Times New Roman" w:cs="Times New Roman"/>
                <w:szCs w:val="21"/>
              </w:rPr>
            </w:pPr>
            <w:r w:rsidRPr="00B65AD5">
              <w:rPr>
                <w:rFonts w:ascii="Times New Roman" w:eastAsia="楷体" w:hAnsi="Times New Roman" w:cs="Times New Roman"/>
                <w:bCs/>
                <w:szCs w:val="21"/>
              </w:rPr>
              <w:t>汪超</w:t>
            </w:r>
          </w:p>
        </w:tc>
        <w:tc>
          <w:tcPr>
            <w:tcW w:w="1371" w:type="dxa"/>
          </w:tcPr>
          <w:p w:rsidR="007D3C8B" w:rsidRPr="00B65AD5" w:rsidRDefault="00B65AD5">
            <w:pPr>
              <w:adjustRightInd w:val="0"/>
              <w:spacing w:line="276" w:lineRule="auto"/>
              <w:rPr>
                <w:rFonts w:ascii="Times New Roman" w:eastAsia="楷体" w:hAnsi="Times New Roman" w:cs="Times New Roman"/>
                <w:szCs w:val="21"/>
              </w:rPr>
            </w:pPr>
            <w:r w:rsidRPr="00B65AD5">
              <w:rPr>
                <w:rFonts w:ascii="Times New Roman" w:eastAsia="楷体" w:hAnsi="Times New Roman" w:cs="Times New Roman"/>
                <w:spacing w:val="-25"/>
                <w:szCs w:val="21"/>
              </w:rPr>
              <w:t>汪超，程亮，刘庄</w:t>
            </w:r>
          </w:p>
        </w:tc>
        <w:tc>
          <w:tcPr>
            <w:tcW w:w="708" w:type="dxa"/>
          </w:tcPr>
          <w:p w:rsidR="007D3C8B" w:rsidRPr="00B65AD5" w:rsidRDefault="00B65AD5">
            <w:pPr>
              <w:adjustRightInd w:val="0"/>
              <w:spacing w:line="276" w:lineRule="auto"/>
              <w:rPr>
                <w:rFonts w:ascii="Times New Roman" w:eastAsia="楷体" w:hAnsi="Times New Roman" w:cs="Times New Roman"/>
                <w:szCs w:val="21"/>
              </w:rPr>
            </w:pPr>
            <w:r w:rsidRPr="00B65AD5">
              <w:rPr>
                <w:rFonts w:ascii="Times New Roman" w:eastAsia="楷体" w:hAnsi="Times New Roman" w:cs="Times New Roman"/>
                <w:bCs/>
                <w:szCs w:val="21"/>
              </w:rPr>
              <w:t>292</w:t>
            </w:r>
          </w:p>
        </w:tc>
        <w:tc>
          <w:tcPr>
            <w:tcW w:w="906" w:type="dxa"/>
          </w:tcPr>
          <w:p w:rsidR="007D3C8B" w:rsidRPr="00B65AD5" w:rsidRDefault="00B65AD5">
            <w:pPr>
              <w:adjustRightInd w:val="0"/>
              <w:spacing w:line="276" w:lineRule="auto"/>
              <w:rPr>
                <w:rFonts w:ascii="Times New Roman" w:eastAsia="楷体" w:hAnsi="Times New Roman" w:cs="Times New Roman"/>
                <w:szCs w:val="21"/>
              </w:rPr>
            </w:pPr>
            <w:r w:rsidRPr="00B65AD5">
              <w:rPr>
                <w:rFonts w:ascii="Times New Roman" w:eastAsia="楷体" w:hAnsi="Times New Roman" w:cs="Times New Roman"/>
                <w:bCs/>
                <w:szCs w:val="21"/>
              </w:rPr>
              <w:t>256</w:t>
            </w:r>
          </w:p>
        </w:tc>
        <w:tc>
          <w:tcPr>
            <w:tcW w:w="654" w:type="dxa"/>
          </w:tcPr>
          <w:p w:rsidR="007D3C8B" w:rsidRPr="00B65AD5" w:rsidRDefault="00B65AD5">
            <w:pPr>
              <w:adjustRightInd w:val="0"/>
              <w:spacing w:line="276" w:lineRule="auto"/>
              <w:rPr>
                <w:rFonts w:ascii="Arial" w:eastAsia="方正小标宋简体" w:hAnsi="Arial" w:cs="Arial"/>
                <w:szCs w:val="21"/>
              </w:rPr>
            </w:pPr>
            <w:r w:rsidRPr="00B65AD5">
              <w:rPr>
                <w:rFonts w:ascii="Arial" w:hAnsi="Arial" w:cs="Arial"/>
                <w:bCs/>
                <w:szCs w:val="21"/>
              </w:rPr>
              <w:t>是</w:t>
            </w:r>
          </w:p>
        </w:tc>
      </w:tr>
      <w:tr w:rsidR="007D3C8B" w:rsidRPr="00B65AD5">
        <w:trPr>
          <w:trHeight w:val="235"/>
        </w:trPr>
        <w:tc>
          <w:tcPr>
            <w:tcW w:w="704" w:type="dxa"/>
          </w:tcPr>
          <w:p w:rsidR="007D3C8B" w:rsidRPr="00B65AD5" w:rsidRDefault="00B65AD5">
            <w:pPr>
              <w:adjustRightInd w:val="0"/>
              <w:spacing w:line="280" w:lineRule="exact"/>
              <w:rPr>
                <w:rFonts w:ascii="Times New Roman" w:eastAsia="楷体" w:hAnsi="Times New Roman" w:cs="Times New Roman"/>
                <w:szCs w:val="21"/>
              </w:rPr>
            </w:pPr>
            <w:r w:rsidRPr="00B65AD5">
              <w:rPr>
                <w:rFonts w:ascii="Times New Roman" w:eastAsia="楷体" w:hAnsi="Times New Roman" w:cs="Times New Roman"/>
                <w:spacing w:val="-25"/>
                <w:szCs w:val="21"/>
              </w:rPr>
              <w:t>8</w:t>
            </w:r>
          </w:p>
        </w:tc>
        <w:tc>
          <w:tcPr>
            <w:tcW w:w="5558" w:type="dxa"/>
          </w:tcPr>
          <w:p w:rsidR="007D3C8B" w:rsidRPr="00B65AD5" w:rsidRDefault="00B65AD5">
            <w:pPr>
              <w:adjustRightInd w:val="0"/>
              <w:spacing w:line="276" w:lineRule="auto"/>
              <w:rPr>
                <w:rFonts w:ascii="Times New Roman" w:eastAsia="楷体" w:hAnsi="Times New Roman" w:cs="Times New Roman"/>
                <w:szCs w:val="21"/>
              </w:rPr>
            </w:pPr>
            <w:r w:rsidRPr="00B65AD5">
              <w:rPr>
                <w:rFonts w:ascii="Times New Roman" w:eastAsia="楷体" w:hAnsi="Times New Roman" w:cs="Times New Roman"/>
                <w:bCs/>
                <w:szCs w:val="21"/>
              </w:rPr>
              <w:t xml:space="preserve">In Vitro and In Vivo Near-Infrared Photothermal Therapy of Cancer Using </w:t>
            </w:r>
            <w:proofErr w:type="spellStart"/>
            <w:r w:rsidRPr="00B65AD5">
              <w:rPr>
                <w:rFonts w:ascii="Times New Roman" w:eastAsia="楷体" w:hAnsi="Times New Roman" w:cs="Times New Roman"/>
                <w:bCs/>
                <w:szCs w:val="21"/>
              </w:rPr>
              <w:t>Polypyrrole</w:t>
            </w:r>
            <w:proofErr w:type="spellEnd"/>
            <w:r w:rsidRPr="00B65AD5">
              <w:rPr>
                <w:rFonts w:ascii="Times New Roman" w:eastAsia="楷体" w:hAnsi="Times New Roman" w:cs="Times New Roman"/>
                <w:bCs/>
                <w:szCs w:val="21"/>
              </w:rPr>
              <w:t xml:space="preserve"> Organic </w:t>
            </w:r>
            <w:proofErr w:type="spellStart"/>
            <w:r w:rsidRPr="00B65AD5">
              <w:rPr>
                <w:rFonts w:ascii="Times New Roman" w:eastAsia="楷体" w:hAnsi="Times New Roman" w:cs="Times New Roman"/>
                <w:bCs/>
                <w:szCs w:val="21"/>
              </w:rPr>
              <w:t>Nanoparticles</w:t>
            </w:r>
            <w:proofErr w:type="spellEnd"/>
            <w:r w:rsidRPr="00B65AD5">
              <w:rPr>
                <w:rFonts w:ascii="Times New Roman" w:eastAsia="楷体" w:hAnsi="Times New Roman" w:cs="Times New Roman"/>
                <w:bCs/>
                <w:szCs w:val="21"/>
              </w:rPr>
              <w:t xml:space="preserve"> / Adv. Mater. / Kai Yang, </w:t>
            </w:r>
            <w:proofErr w:type="spellStart"/>
            <w:r w:rsidRPr="00B65AD5">
              <w:rPr>
                <w:rFonts w:ascii="Times New Roman" w:eastAsia="楷体" w:hAnsi="Times New Roman" w:cs="Times New Roman"/>
                <w:bCs/>
                <w:szCs w:val="21"/>
              </w:rPr>
              <w:t>Huan</w:t>
            </w:r>
            <w:proofErr w:type="spellEnd"/>
            <w:r w:rsidRPr="00B65AD5">
              <w:rPr>
                <w:rFonts w:ascii="Times New Roman" w:eastAsia="楷体" w:hAnsi="Times New Roman" w:cs="Times New Roman"/>
                <w:bCs/>
                <w:szCs w:val="21"/>
              </w:rPr>
              <w:t xml:space="preserve"> </w:t>
            </w:r>
            <w:proofErr w:type="spellStart"/>
            <w:r w:rsidRPr="00B65AD5">
              <w:rPr>
                <w:rFonts w:ascii="Times New Roman" w:eastAsia="楷体" w:hAnsi="Times New Roman" w:cs="Times New Roman"/>
                <w:bCs/>
                <w:szCs w:val="21"/>
              </w:rPr>
              <w:t>Xu</w:t>
            </w:r>
            <w:proofErr w:type="spellEnd"/>
            <w:r w:rsidRPr="00B65AD5">
              <w:rPr>
                <w:rFonts w:ascii="Times New Roman" w:eastAsia="楷体" w:hAnsi="Times New Roman" w:cs="Times New Roman"/>
                <w:bCs/>
                <w:szCs w:val="21"/>
              </w:rPr>
              <w:t xml:space="preserve">, Liang Cheng, </w:t>
            </w:r>
            <w:proofErr w:type="spellStart"/>
            <w:r w:rsidRPr="00B65AD5">
              <w:rPr>
                <w:rFonts w:ascii="Times New Roman" w:eastAsia="楷体" w:hAnsi="Times New Roman" w:cs="Times New Roman"/>
                <w:bCs/>
                <w:szCs w:val="21"/>
              </w:rPr>
              <w:t>Chunyang</w:t>
            </w:r>
            <w:proofErr w:type="spellEnd"/>
            <w:r w:rsidRPr="00B65AD5">
              <w:rPr>
                <w:rFonts w:ascii="Times New Roman" w:eastAsia="楷体" w:hAnsi="Times New Roman" w:cs="Times New Roman"/>
                <w:bCs/>
                <w:szCs w:val="21"/>
              </w:rPr>
              <w:t xml:space="preserve"> Sun, Jun Wang, </w:t>
            </w:r>
            <w:proofErr w:type="spellStart"/>
            <w:r w:rsidRPr="00B65AD5">
              <w:rPr>
                <w:rFonts w:ascii="Times New Roman" w:eastAsia="楷体" w:hAnsi="Times New Roman" w:cs="Times New Roman"/>
                <w:bCs/>
                <w:szCs w:val="21"/>
              </w:rPr>
              <w:t>Zhuang</w:t>
            </w:r>
            <w:proofErr w:type="spellEnd"/>
            <w:r w:rsidRPr="00B65AD5">
              <w:rPr>
                <w:rFonts w:ascii="Times New Roman" w:eastAsia="楷体" w:hAnsi="Times New Roman" w:cs="Times New Roman"/>
                <w:bCs/>
                <w:szCs w:val="21"/>
              </w:rPr>
              <w:t xml:space="preserve"> Liu*</w:t>
            </w:r>
          </w:p>
        </w:tc>
        <w:tc>
          <w:tcPr>
            <w:tcW w:w="855" w:type="dxa"/>
          </w:tcPr>
          <w:p w:rsidR="007D3C8B" w:rsidRPr="00B65AD5" w:rsidRDefault="00B65AD5">
            <w:pPr>
              <w:adjustRightInd w:val="0"/>
              <w:spacing w:line="276" w:lineRule="auto"/>
              <w:rPr>
                <w:rFonts w:ascii="Times New Roman" w:eastAsia="楷体" w:hAnsi="Times New Roman" w:cs="Times New Roman"/>
                <w:szCs w:val="21"/>
              </w:rPr>
            </w:pPr>
            <w:r w:rsidRPr="00B65AD5">
              <w:rPr>
                <w:rFonts w:ascii="Times New Roman" w:eastAsia="楷体" w:hAnsi="Times New Roman" w:cs="Times New Roman"/>
                <w:bCs/>
                <w:szCs w:val="21"/>
              </w:rPr>
              <w:t>17.493</w:t>
            </w:r>
          </w:p>
        </w:tc>
        <w:tc>
          <w:tcPr>
            <w:tcW w:w="1005" w:type="dxa"/>
          </w:tcPr>
          <w:p w:rsidR="007D3C8B" w:rsidRPr="00B65AD5" w:rsidRDefault="00B65AD5">
            <w:pPr>
              <w:adjustRightInd w:val="0"/>
              <w:spacing w:line="276" w:lineRule="auto"/>
              <w:rPr>
                <w:rFonts w:ascii="Times New Roman" w:eastAsia="楷体" w:hAnsi="Times New Roman" w:cs="Times New Roman"/>
                <w:szCs w:val="21"/>
              </w:rPr>
            </w:pPr>
            <w:r w:rsidRPr="00B65AD5">
              <w:rPr>
                <w:rFonts w:ascii="Times New Roman" w:eastAsia="楷体" w:hAnsi="Times New Roman" w:cs="Times New Roman"/>
                <w:bCs/>
                <w:szCs w:val="21"/>
              </w:rPr>
              <w:t>2012</w:t>
            </w:r>
            <w:r w:rsidRPr="00B65AD5">
              <w:rPr>
                <w:rFonts w:ascii="Times New Roman" w:eastAsia="楷体" w:hAnsi="Times New Roman" w:cs="Times New Roman"/>
                <w:bCs/>
                <w:szCs w:val="21"/>
              </w:rPr>
              <w:t>年</w:t>
            </w:r>
            <w:r w:rsidRPr="00B65AD5">
              <w:rPr>
                <w:rFonts w:ascii="Times New Roman" w:eastAsia="楷体" w:hAnsi="Times New Roman" w:cs="Times New Roman"/>
                <w:bCs/>
                <w:szCs w:val="21"/>
              </w:rPr>
              <w:t>24</w:t>
            </w:r>
            <w:r w:rsidRPr="00B65AD5">
              <w:rPr>
                <w:rFonts w:ascii="Times New Roman" w:eastAsia="楷体" w:hAnsi="Times New Roman" w:cs="Times New Roman"/>
                <w:bCs/>
                <w:szCs w:val="21"/>
              </w:rPr>
              <w:t>卷</w:t>
            </w:r>
            <w:r w:rsidRPr="00B65AD5">
              <w:rPr>
                <w:rFonts w:ascii="Times New Roman" w:eastAsia="楷体" w:hAnsi="Times New Roman" w:cs="Times New Roman"/>
                <w:bCs/>
                <w:szCs w:val="21"/>
              </w:rPr>
              <w:t>5586–5592</w:t>
            </w:r>
            <w:r w:rsidRPr="00B65AD5">
              <w:rPr>
                <w:rFonts w:ascii="Times New Roman" w:eastAsia="楷体" w:hAnsi="Times New Roman" w:cs="Times New Roman"/>
                <w:bCs/>
                <w:szCs w:val="21"/>
              </w:rPr>
              <w:t>页</w:t>
            </w:r>
          </w:p>
        </w:tc>
        <w:tc>
          <w:tcPr>
            <w:tcW w:w="1110" w:type="dxa"/>
          </w:tcPr>
          <w:p w:rsidR="007D3C8B" w:rsidRPr="00B65AD5" w:rsidRDefault="00B65AD5">
            <w:pPr>
              <w:adjustRightInd w:val="0"/>
              <w:spacing w:line="276" w:lineRule="auto"/>
              <w:rPr>
                <w:rFonts w:ascii="Times New Roman" w:eastAsia="楷体" w:hAnsi="Times New Roman" w:cs="Times New Roman"/>
                <w:szCs w:val="21"/>
              </w:rPr>
            </w:pPr>
            <w:r w:rsidRPr="00B65AD5">
              <w:rPr>
                <w:rFonts w:ascii="Times New Roman" w:eastAsia="楷体" w:hAnsi="Times New Roman" w:cs="Times New Roman"/>
                <w:bCs/>
                <w:szCs w:val="21"/>
              </w:rPr>
              <w:t>2012</w:t>
            </w:r>
            <w:r w:rsidRPr="00B65AD5">
              <w:rPr>
                <w:rFonts w:ascii="Times New Roman" w:eastAsia="楷体" w:hAnsi="Times New Roman" w:cs="Times New Roman"/>
                <w:bCs/>
                <w:szCs w:val="21"/>
              </w:rPr>
              <w:t>年</w:t>
            </w:r>
            <w:r w:rsidRPr="00B65AD5">
              <w:rPr>
                <w:rFonts w:ascii="Times New Roman" w:eastAsia="楷体" w:hAnsi="Times New Roman" w:cs="Times New Roman"/>
                <w:bCs/>
                <w:szCs w:val="21"/>
              </w:rPr>
              <w:t>11</w:t>
            </w:r>
            <w:r w:rsidRPr="00B65AD5">
              <w:rPr>
                <w:rFonts w:ascii="Times New Roman" w:eastAsia="楷体" w:hAnsi="Times New Roman" w:cs="Times New Roman"/>
                <w:bCs/>
                <w:szCs w:val="21"/>
              </w:rPr>
              <w:t>年</w:t>
            </w:r>
            <w:r w:rsidRPr="00B65AD5">
              <w:rPr>
                <w:rFonts w:ascii="Times New Roman" w:eastAsia="楷体" w:hAnsi="Times New Roman" w:cs="Times New Roman"/>
                <w:bCs/>
                <w:szCs w:val="21"/>
              </w:rPr>
              <w:t>2</w:t>
            </w:r>
            <w:r w:rsidRPr="00B65AD5">
              <w:rPr>
                <w:rFonts w:ascii="Times New Roman" w:eastAsia="楷体" w:hAnsi="Times New Roman" w:cs="Times New Roman"/>
                <w:bCs/>
                <w:szCs w:val="21"/>
              </w:rPr>
              <w:t>日</w:t>
            </w:r>
          </w:p>
        </w:tc>
        <w:tc>
          <w:tcPr>
            <w:tcW w:w="810" w:type="dxa"/>
          </w:tcPr>
          <w:p w:rsidR="007D3C8B" w:rsidRPr="00B65AD5" w:rsidRDefault="00B65AD5">
            <w:pPr>
              <w:adjustRightInd w:val="0"/>
              <w:spacing w:line="276" w:lineRule="auto"/>
              <w:rPr>
                <w:rFonts w:ascii="Times New Roman" w:eastAsia="楷体" w:hAnsi="Times New Roman" w:cs="Times New Roman"/>
                <w:szCs w:val="21"/>
              </w:rPr>
            </w:pPr>
            <w:r w:rsidRPr="00B65AD5">
              <w:rPr>
                <w:rFonts w:ascii="Times New Roman" w:eastAsia="楷体" w:hAnsi="Times New Roman" w:cs="Times New Roman"/>
                <w:bCs/>
                <w:szCs w:val="21"/>
              </w:rPr>
              <w:t>刘庄</w:t>
            </w:r>
          </w:p>
        </w:tc>
        <w:tc>
          <w:tcPr>
            <w:tcW w:w="915" w:type="dxa"/>
          </w:tcPr>
          <w:p w:rsidR="007D3C8B" w:rsidRPr="00B65AD5" w:rsidRDefault="00B65AD5">
            <w:pPr>
              <w:adjustRightInd w:val="0"/>
              <w:spacing w:line="276" w:lineRule="auto"/>
              <w:rPr>
                <w:rFonts w:ascii="Times New Roman" w:eastAsia="楷体" w:hAnsi="Times New Roman" w:cs="Times New Roman"/>
                <w:szCs w:val="21"/>
              </w:rPr>
            </w:pPr>
            <w:r w:rsidRPr="00B65AD5">
              <w:rPr>
                <w:rFonts w:ascii="Times New Roman" w:eastAsia="楷体" w:hAnsi="Times New Roman" w:cs="Times New Roman"/>
                <w:bCs/>
                <w:szCs w:val="21"/>
              </w:rPr>
              <w:t>杨凯</w:t>
            </w:r>
            <w:r w:rsidRPr="00B65AD5">
              <w:rPr>
                <w:rFonts w:ascii="Times New Roman" w:eastAsia="楷体" w:hAnsi="Times New Roman" w:cs="Times New Roman"/>
                <w:bCs/>
                <w:szCs w:val="21"/>
              </w:rPr>
              <w:t>/</w:t>
            </w:r>
            <w:proofErr w:type="gramStart"/>
            <w:r w:rsidRPr="00B65AD5">
              <w:rPr>
                <w:rFonts w:ascii="Times New Roman" w:eastAsia="楷体" w:hAnsi="Times New Roman" w:cs="Times New Roman"/>
                <w:bCs/>
                <w:szCs w:val="21"/>
              </w:rPr>
              <w:t>许欢</w:t>
            </w:r>
            <w:proofErr w:type="gramEnd"/>
          </w:p>
        </w:tc>
        <w:tc>
          <w:tcPr>
            <w:tcW w:w="1371" w:type="dxa"/>
          </w:tcPr>
          <w:p w:rsidR="007D3C8B" w:rsidRPr="00B65AD5" w:rsidRDefault="00B65AD5">
            <w:pPr>
              <w:adjustRightInd w:val="0"/>
              <w:spacing w:line="276" w:lineRule="auto"/>
              <w:rPr>
                <w:rFonts w:ascii="Times New Roman" w:eastAsia="楷体" w:hAnsi="Times New Roman" w:cs="Times New Roman"/>
                <w:szCs w:val="21"/>
              </w:rPr>
            </w:pPr>
            <w:r w:rsidRPr="00B65AD5">
              <w:rPr>
                <w:rFonts w:ascii="Times New Roman" w:eastAsia="楷体" w:hAnsi="Times New Roman" w:cs="Times New Roman"/>
                <w:spacing w:val="-25"/>
                <w:szCs w:val="21"/>
              </w:rPr>
              <w:t>杨凯，许欢，程亮，孙春阳，王均，刘庄</w:t>
            </w:r>
          </w:p>
        </w:tc>
        <w:tc>
          <w:tcPr>
            <w:tcW w:w="708" w:type="dxa"/>
          </w:tcPr>
          <w:p w:rsidR="007D3C8B" w:rsidRPr="00B65AD5" w:rsidRDefault="00B65AD5">
            <w:pPr>
              <w:adjustRightInd w:val="0"/>
              <w:spacing w:line="276" w:lineRule="auto"/>
              <w:rPr>
                <w:rFonts w:ascii="Times New Roman" w:eastAsia="楷体" w:hAnsi="Times New Roman" w:cs="Times New Roman"/>
                <w:szCs w:val="21"/>
              </w:rPr>
            </w:pPr>
            <w:r w:rsidRPr="00B65AD5">
              <w:rPr>
                <w:rFonts w:ascii="Times New Roman" w:eastAsia="楷体" w:hAnsi="Times New Roman" w:cs="Times New Roman"/>
                <w:bCs/>
                <w:szCs w:val="21"/>
              </w:rPr>
              <w:t>212</w:t>
            </w:r>
          </w:p>
        </w:tc>
        <w:tc>
          <w:tcPr>
            <w:tcW w:w="906" w:type="dxa"/>
          </w:tcPr>
          <w:p w:rsidR="007D3C8B" w:rsidRPr="00B65AD5" w:rsidRDefault="00B65AD5">
            <w:pPr>
              <w:adjustRightInd w:val="0"/>
              <w:spacing w:line="276" w:lineRule="auto"/>
              <w:rPr>
                <w:rFonts w:ascii="Times New Roman" w:eastAsia="楷体" w:hAnsi="Times New Roman" w:cs="Times New Roman"/>
                <w:szCs w:val="21"/>
              </w:rPr>
            </w:pPr>
            <w:r w:rsidRPr="00B65AD5">
              <w:rPr>
                <w:rFonts w:ascii="Times New Roman" w:eastAsia="楷体" w:hAnsi="Times New Roman" w:cs="Times New Roman"/>
                <w:bCs/>
                <w:szCs w:val="21"/>
              </w:rPr>
              <w:t>186</w:t>
            </w:r>
          </w:p>
        </w:tc>
        <w:tc>
          <w:tcPr>
            <w:tcW w:w="654" w:type="dxa"/>
          </w:tcPr>
          <w:p w:rsidR="007D3C8B" w:rsidRPr="00B65AD5" w:rsidRDefault="00B65AD5">
            <w:pPr>
              <w:adjustRightInd w:val="0"/>
              <w:spacing w:line="276" w:lineRule="auto"/>
              <w:rPr>
                <w:rFonts w:ascii="Arial" w:eastAsia="方正小标宋简体" w:hAnsi="Arial" w:cs="Arial"/>
                <w:szCs w:val="21"/>
              </w:rPr>
            </w:pPr>
            <w:r w:rsidRPr="00B65AD5">
              <w:rPr>
                <w:rFonts w:ascii="Arial" w:hAnsi="Arial" w:cs="Arial"/>
                <w:bCs/>
                <w:szCs w:val="21"/>
              </w:rPr>
              <w:t>是</w:t>
            </w:r>
          </w:p>
        </w:tc>
      </w:tr>
    </w:tbl>
    <w:p w:rsidR="007D3C8B" w:rsidRPr="00B65AD5" w:rsidRDefault="007D3C8B">
      <w:pPr>
        <w:rPr>
          <w:sz w:val="20"/>
          <w:szCs w:val="20"/>
        </w:rPr>
      </w:pPr>
    </w:p>
    <w:tbl>
      <w:tblPr>
        <w:tblStyle w:val="a6"/>
        <w:tblW w:w="14879" w:type="dxa"/>
        <w:tblLayout w:type="fixed"/>
        <w:tblLook w:val="04A0"/>
      </w:tblPr>
      <w:tblGrid>
        <w:gridCol w:w="1129"/>
        <w:gridCol w:w="709"/>
        <w:gridCol w:w="1843"/>
        <w:gridCol w:w="1843"/>
        <w:gridCol w:w="1559"/>
        <w:gridCol w:w="1701"/>
        <w:gridCol w:w="6095"/>
      </w:tblGrid>
      <w:tr w:rsidR="00B65AD5" w:rsidRPr="00B65AD5">
        <w:tc>
          <w:tcPr>
            <w:tcW w:w="14879" w:type="dxa"/>
            <w:gridSpan w:val="7"/>
          </w:tcPr>
          <w:p w:rsidR="007D3C8B" w:rsidRPr="00B65AD5" w:rsidRDefault="00B65AD5">
            <w:pPr>
              <w:jc w:val="left"/>
              <w:rPr>
                <w:rFonts w:ascii="方正仿宋_GBK" w:eastAsia="方正仿宋_GBK" w:hAnsi="Calibri" w:cs="Times New Roman"/>
                <w:b/>
              </w:rPr>
            </w:pPr>
            <w:r w:rsidRPr="00B65AD5">
              <w:rPr>
                <w:rFonts w:ascii="方正黑体_GBK" w:eastAsia="方正黑体_GBK" w:hAnsi="Calibri" w:cs="Times New Roman" w:hint="eastAsia"/>
                <w:b/>
              </w:rPr>
              <w:lastRenderedPageBreak/>
              <w:t>主要</w:t>
            </w:r>
            <w:r w:rsidRPr="00B65AD5">
              <w:rPr>
                <w:rFonts w:ascii="方正黑体_GBK" w:eastAsia="方正黑体_GBK" w:hAnsi="Calibri" w:cs="Times New Roman"/>
                <w:b/>
              </w:rPr>
              <w:t>完成人情况</w:t>
            </w:r>
          </w:p>
        </w:tc>
      </w:tr>
      <w:tr w:rsidR="00B65AD5" w:rsidRPr="00B65AD5">
        <w:tc>
          <w:tcPr>
            <w:tcW w:w="1129" w:type="dxa"/>
          </w:tcPr>
          <w:p w:rsidR="007D3C8B" w:rsidRPr="00B65AD5" w:rsidRDefault="00B65AD5">
            <w:pPr>
              <w:jc w:val="center"/>
              <w:rPr>
                <w:rFonts w:ascii="方正仿宋_GBK" w:eastAsia="方正仿宋_GBK" w:hAnsi="Calibri" w:cs="Times New Roman"/>
                <w:b/>
              </w:rPr>
            </w:pPr>
            <w:r w:rsidRPr="00B65AD5">
              <w:rPr>
                <w:rFonts w:ascii="方正仿宋_GBK" w:eastAsia="方正仿宋_GBK" w:hAnsi="Calibri" w:cs="Times New Roman" w:hint="eastAsia"/>
                <w:b/>
              </w:rPr>
              <w:t>姓名</w:t>
            </w:r>
          </w:p>
        </w:tc>
        <w:tc>
          <w:tcPr>
            <w:tcW w:w="709" w:type="dxa"/>
          </w:tcPr>
          <w:p w:rsidR="007D3C8B" w:rsidRPr="00B65AD5" w:rsidRDefault="00B65AD5">
            <w:pPr>
              <w:jc w:val="center"/>
              <w:rPr>
                <w:rFonts w:ascii="方正仿宋_GBK" w:eastAsia="方正仿宋_GBK" w:hAnsi="Calibri" w:cs="Times New Roman"/>
                <w:b/>
              </w:rPr>
            </w:pPr>
            <w:r w:rsidRPr="00B65AD5">
              <w:rPr>
                <w:rFonts w:ascii="方正仿宋_GBK" w:eastAsia="方正仿宋_GBK" w:hAnsi="Calibri" w:cs="Times New Roman" w:hint="eastAsia"/>
                <w:b/>
              </w:rPr>
              <w:t>排名</w:t>
            </w:r>
          </w:p>
        </w:tc>
        <w:tc>
          <w:tcPr>
            <w:tcW w:w="1843" w:type="dxa"/>
          </w:tcPr>
          <w:p w:rsidR="007D3C8B" w:rsidRPr="00B65AD5" w:rsidRDefault="00B65AD5">
            <w:pPr>
              <w:jc w:val="center"/>
              <w:rPr>
                <w:rFonts w:ascii="方正仿宋_GBK" w:eastAsia="方正仿宋_GBK" w:hAnsi="Calibri" w:cs="Times New Roman"/>
                <w:b/>
              </w:rPr>
            </w:pPr>
            <w:r w:rsidRPr="00B65AD5">
              <w:rPr>
                <w:rFonts w:ascii="方正仿宋_GBK" w:eastAsia="方正仿宋_GBK" w:hAnsi="Calibri" w:cs="Times New Roman" w:hint="eastAsia"/>
                <w:b/>
              </w:rPr>
              <w:t>行政职务</w:t>
            </w:r>
          </w:p>
        </w:tc>
        <w:tc>
          <w:tcPr>
            <w:tcW w:w="1843" w:type="dxa"/>
          </w:tcPr>
          <w:p w:rsidR="007D3C8B" w:rsidRPr="00B65AD5" w:rsidRDefault="00B65AD5">
            <w:pPr>
              <w:jc w:val="center"/>
              <w:rPr>
                <w:rFonts w:ascii="方正仿宋_GBK" w:eastAsia="方正仿宋_GBK" w:hAnsi="Calibri" w:cs="Times New Roman"/>
                <w:b/>
              </w:rPr>
            </w:pPr>
            <w:r w:rsidRPr="00B65AD5">
              <w:rPr>
                <w:rFonts w:ascii="方正仿宋_GBK" w:eastAsia="方正仿宋_GBK" w:hAnsi="Calibri" w:cs="Times New Roman" w:hint="eastAsia"/>
                <w:b/>
              </w:rPr>
              <w:t>技术职称</w:t>
            </w:r>
          </w:p>
        </w:tc>
        <w:tc>
          <w:tcPr>
            <w:tcW w:w="1559" w:type="dxa"/>
          </w:tcPr>
          <w:p w:rsidR="007D3C8B" w:rsidRPr="00B65AD5" w:rsidRDefault="00B65AD5">
            <w:pPr>
              <w:jc w:val="center"/>
              <w:rPr>
                <w:rFonts w:ascii="方正仿宋_GBK" w:eastAsia="方正仿宋_GBK" w:hAnsi="Calibri" w:cs="Times New Roman"/>
                <w:b/>
              </w:rPr>
            </w:pPr>
            <w:r w:rsidRPr="00B65AD5">
              <w:rPr>
                <w:rFonts w:ascii="方正仿宋_GBK" w:eastAsia="方正仿宋_GBK" w:hAnsi="Calibri" w:cs="Times New Roman" w:hint="eastAsia"/>
                <w:b/>
              </w:rPr>
              <w:t>工作单位</w:t>
            </w:r>
          </w:p>
        </w:tc>
        <w:tc>
          <w:tcPr>
            <w:tcW w:w="1701" w:type="dxa"/>
          </w:tcPr>
          <w:p w:rsidR="007D3C8B" w:rsidRPr="00B65AD5" w:rsidRDefault="00B65AD5">
            <w:pPr>
              <w:jc w:val="center"/>
              <w:rPr>
                <w:rFonts w:ascii="方正仿宋_GBK" w:eastAsia="方正仿宋_GBK" w:hAnsi="Calibri" w:cs="Times New Roman"/>
                <w:b/>
              </w:rPr>
            </w:pPr>
            <w:r w:rsidRPr="00B65AD5">
              <w:rPr>
                <w:rFonts w:ascii="方正仿宋_GBK" w:eastAsia="方正仿宋_GBK" w:hAnsi="Calibri" w:cs="Times New Roman" w:hint="eastAsia"/>
                <w:b/>
              </w:rPr>
              <w:t>完成单位</w:t>
            </w:r>
          </w:p>
        </w:tc>
        <w:tc>
          <w:tcPr>
            <w:tcW w:w="6095" w:type="dxa"/>
          </w:tcPr>
          <w:p w:rsidR="007D3C8B" w:rsidRPr="00B65AD5" w:rsidRDefault="00B65AD5">
            <w:pPr>
              <w:jc w:val="center"/>
              <w:rPr>
                <w:rFonts w:ascii="方正仿宋_GBK" w:eastAsia="方正仿宋_GBK" w:hAnsi="Calibri" w:cs="Times New Roman"/>
                <w:b/>
              </w:rPr>
            </w:pPr>
            <w:r w:rsidRPr="00B65AD5">
              <w:rPr>
                <w:rFonts w:ascii="方正仿宋_GBK" w:eastAsia="方正仿宋_GBK" w:hAnsi="Calibri" w:cs="Times New Roman" w:hint="eastAsia"/>
                <w:b/>
              </w:rPr>
              <w:t>对本项目</w:t>
            </w:r>
            <w:r w:rsidRPr="00B65AD5">
              <w:rPr>
                <w:rFonts w:ascii="方正仿宋_GBK" w:eastAsia="方正仿宋_GBK" w:hAnsi="Calibri" w:cs="Times New Roman"/>
                <w:b/>
              </w:rPr>
              <w:t>技术性贡献</w:t>
            </w:r>
          </w:p>
        </w:tc>
      </w:tr>
      <w:tr w:rsidR="00B65AD5" w:rsidRPr="00B65AD5">
        <w:tc>
          <w:tcPr>
            <w:tcW w:w="1129" w:type="dxa"/>
          </w:tcPr>
          <w:p w:rsidR="007D3C8B" w:rsidRPr="00B65AD5" w:rsidRDefault="00B65AD5">
            <w:pPr>
              <w:jc w:val="center"/>
              <w:rPr>
                <w:rFonts w:ascii="楷体" w:eastAsia="楷体" w:hAnsi="楷体" w:cs="Times New Roman"/>
                <w:bCs/>
              </w:rPr>
            </w:pPr>
            <w:r w:rsidRPr="00B65AD5">
              <w:rPr>
                <w:rFonts w:ascii="楷体" w:eastAsia="楷体" w:hAnsi="楷体" w:cs="Times New Roman" w:hint="eastAsia"/>
                <w:bCs/>
              </w:rPr>
              <w:t>刘庄</w:t>
            </w:r>
          </w:p>
        </w:tc>
        <w:tc>
          <w:tcPr>
            <w:tcW w:w="709" w:type="dxa"/>
          </w:tcPr>
          <w:p w:rsidR="007D3C8B" w:rsidRPr="00B65AD5" w:rsidRDefault="00B65AD5">
            <w:pPr>
              <w:jc w:val="center"/>
              <w:rPr>
                <w:rFonts w:ascii="楷体" w:eastAsia="楷体" w:hAnsi="楷体" w:cs="Times New Roman"/>
                <w:bCs/>
              </w:rPr>
            </w:pPr>
            <w:proofErr w:type="gramStart"/>
            <w:r w:rsidRPr="00B65AD5">
              <w:rPr>
                <w:rFonts w:ascii="楷体" w:eastAsia="楷体" w:hAnsi="楷体" w:cs="Times New Roman" w:hint="eastAsia"/>
                <w:bCs/>
              </w:rPr>
              <w:t>一</w:t>
            </w:r>
            <w:proofErr w:type="gramEnd"/>
          </w:p>
        </w:tc>
        <w:tc>
          <w:tcPr>
            <w:tcW w:w="1843" w:type="dxa"/>
          </w:tcPr>
          <w:p w:rsidR="007D3C8B" w:rsidRPr="00B65AD5" w:rsidRDefault="00B65AD5">
            <w:pPr>
              <w:jc w:val="center"/>
              <w:rPr>
                <w:rFonts w:ascii="楷体" w:eastAsia="楷体" w:hAnsi="楷体" w:cs="Times New Roman"/>
                <w:bCs/>
              </w:rPr>
            </w:pPr>
            <w:r w:rsidRPr="00B65AD5">
              <w:rPr>
                <w:rFonts w:ascii="楷体" w:eastAsia="楷体" w:hAnsi="楷体" w:cs="Times New Roman" w:hint="eastAsia"/>
                <w:bCs/>
              </w:rPr>
              <w:t>执行院长</w:t>
            </w:r>
          </w:p>
        </w:tc>
        <w:tc>
          <w:tcPr>
            <w:tcW w:w="1843" w:type="dxa"/>
          </w:tcPr>
          <w:p w:rsidR="007D3C8B" w:rsidRPr="00B65AD5" w:rsidRDefault="00B65AD5">
            <w:pPr>
              <w:jc w:val="center"/>
              <w:rPr>
                <w:rFonts w:ascii="楷体" w:eastAsia="楷体" w:hAnsi="楷体" w:cs="Times New Roman"/>
                <w:bCs/>
              </w:rPr>
            </w:pPr>
            <w:r w:rsidRPr="00B65AD5">
              <w:rPr>
                <w:rFonts w:ascii="楷体" w:eastAsia="楷体" w:hAnsi="楷体" w:cs="Times New Roman" w:hint="eastAsia"/>
                <w:bCs/>
              </w:rPr>
              <w:t>教授</w:t>
            </w:r>
          </w:p>
        </w:tc>
        <w:tc>
          <w:tcPr>
            <w:tcW w:w="1559" w:type="dxa"/>
          </w:tcPr>
          <w:p w:rsidR="007D3C8B" w:rsidRPr="00B65AD5" w:rsidRDefault="00B65AD5">
            <w:pPr>
              <w:jc w:val="center"/>
              <w:rPr>
                <w:rFonts w:ascii="楷体" w:eastAsia="楷体" w:hAnsi="楷体" w:cs="Times New Roman"/>
                <w:bCs/>
              </w:rPr>
            </w:pPr>
            <w:r w:rsidRPr="00B65AD5">
              <w:rPr>
                <w:rFonts w:ascii="楷体" w:eastAsia="楷体" w:hAnsi="楷体" w:cs="Times New Roman" w:hint="eastAsia"/>
                <w:bCs/>
              </w:rPr>
              <w:t>苏州大学功能纳米与</w:t>
            </w:r>
            <w:proofErr w:type="gramStart"/>
            <w:r w:rsidRPr="00B65AD5">
              <w:rPr>
                <w:rFonts w:ascii="楷体" w:eastAsia="楷体" w:hAnsi="楷体" w:cs="Times New Roman" w:hint="eastAsia"/>
                <w:bCs/>
              </w:rPr>
              <w:t>软物质</w:t>
            </w:r>
            <w:proofErr w:type="gramEnd"/>
            <w:r w:rsidRPr="00B65AD5">
              <w:rPr>
                <w:rFonts w:ascii="楷体" w:eastAsia="楷体" w:hAnsi="楷体" w:cs="Times New Roman" w:hint="eastAsia"/>
                <w:bCs/>
              </w:rPr>
              <w:t>研究院</w:t>
            </w:r>
          </w:p>
        </w:tc>
        <w:tc>
          <w:tcPr>
            <w:tcW w:w="1701" w:type="dxa"/>
          </w:tcPr>
          <w:p w:rsidR="007D3C8B" w:rsidRPr="00B65AD5" w:rsidRDefault="00B65AD5">
            <w:pPr>
              <w:jc w:val="center"/>
              <w:rPr>
                <w:rFonts w:ascii="楷体" w:eastAsia="楷体" w:hAnsi="楷体" w:cs="Times New Roman"/>
                <w:bCs/>
              </w:rPr>
            </w:pPr>
            <w:r w:rsidRPr="00B65AD5">
              <w:rPr>
                <w:rFonts w:ascii="楷体" w:eastAsia="楷体" w:hAnsi="楷体" w:cs="Times New Roman" w:hint="eastAsia"/>
                <w:bCs/>
              </w:rPr>
              <w:t>苏州大学</w:t>
            </w:r>
          </w:p>
        </w:tc>
        <w:tc>
          <w:tcPr>
            <w:tcW w:w="6095" w:type="dxa"/>
          </w:tcPr>
          <w:p w:rsidR="007D3C8B" w:rsidRPr="00B65AD5" w:rsidRDefault="00B65AD5">
            <w:pPr>
              <w:jc w:val="left"/>
              <w:rPr>
                <w:rFonts w:ascii="楷体" w:eastAsia="楷体" w:hAnsi="楷体" w:cs="Times New Roman"/>
                <w:bCs/>
              </w:rPr>
            </w:pPr>
            <w:r w:rsidRPr="00B65AD5">
              <w:rPr>
                <w:rFonts w:ascii="楷体" w:eastAsia="楷体" w:hAnsi="楷体" w:cs="Times New Roman" w:hint="eastAsia"/>
                <w:bCs/>
              </w:rPr>
              <w:t>负责项目研究内容的整体设计，学术思想的提出和研究工作的学术指导，研究了多种功能纳米材料在肿瘤光学治疗与新型诊疗技术方面的应用。</w:t>
            </w:r>
          </w:p>
        </w:tc>
      </w:tr>
      <w:tr w:rsidR="00B65AD5" w:rsidRPr="00B65AD5">
        <w:tc>
          <w:tcPr>
            <w:tcW w:w="1129" w:type="dxa"/>
          </w:tcPr>
          <w:p w:rsidR="007D3C8B" w:rsidRPr="00B65AD5" w:rsidRDefault="00B65AD5">
            <w:pPr>
              <w:jc w:val="center"/>
              <w:rPr>
                <w:rFonts w:ascii="楷体" w:eastAsia="楷体" w:hAnsi="楷体" w:cs="Times New Roman"/>
                <w:bCs/>
              </w:rPr>
            </w:pPr>
            <w:r w:rsidRPr="00B65AD5">
              <w:rPr>
                <w:rFonts w:ascii="楷体" w:eastAsia="楷体" w:hAnsi="楷体" w:cs="Times New Roman" w:hint="eastAsia"/>
                <w:bCs/>
              </w:rPr>
              <w:t>杨凯</w:t>
            </w:r>
          </w:p>
        </w:tc>
        <w:tc>
          <w:tcPr>
            <w:tcW w:w="709" w:type="dxa"/>
          </w:tcPr>
          <w:p w:rsidR="007D3C8B" w:rsidRPr="00B65AD5" w:rsidRDefault="00B65AD5">
            <w:pPr>
              <w:jc w:val="center"/>
              <w:rPr>
                <w:rFonts w:ascii="楷体" w:eastAsia="楷体" w:hAnsi="楷体" w:cs="Times New Roman"/>
                <w:bCs/>
              </w:rPr>
            </w:pPr>
            <w:r w:rsidRPr="00B65AD5">
              <w:rPr>
                <w:rFonts w:ascii="楷体" w:eastAsia="楷体" w:hAnsi="楷体" w:cs="Times New Roman" w:hint="eastAsia"/>
                <w:bCs/>
              </w:rPr>
              <w:t>二</w:t>
            </w:r>
          </w:p>
        </w:tc>
        <w:tc>
          <w:tcPr>
            <w:tcW w:w="1843" w:type="dxa"/>
          </w:tcPr>
          <w:p w:rsidR="007D3C8B" w:rsidRPr="00B65AD5" w:rsidRDefault="00B65AD5">
            <w:pPr>
              <w:jc w:val="center"/>
              <w:rPr>
                <w:rFonts w:ascii="楷体" w:eastAsia="楷体" w:hAnsi="楷体" w:cs="Times New Roman"/>
                <w:bCs/>
              </w:rPr>
            </w:pPr>
            <w:r w:rsidRPr="00B65AD5">
              <w:rPr>
                <w:rFonts w:ascii="楷体" w:eastAsia="楷体" w:hAnsi="楷体" w:cs="Times New Roman" w:hint="eastAsia"/>
                <w:bCs/>
              </w:rPr>
              <w:t>无</w:t>
            </w:r>
          </w:p>
        </w:tc>
        <w:tc>
          <w:tcPr>
            <w:tcW w:w="1843" w:type="dxa"/>
          </w:tcPr>
          <w:p w:rsidR="007D3C8B" w:rsidRPr="00B65AD5" w:rsidRDefault="00B65AD5">
            <w:pPr>
              <w:jc w:val="center"/>
              <w:rPr>
                <w:rFonts w:ascii="楷体" w:eastAsia="楷体" w:hAnsi="楷体" w:cs="Times New Roman"/>
                <w:bCs/>
              </w:rPr>
            </w:pPr>
            <w:r w:rsidRPr="00B65AD5">
              <w:rPr>
                <w:rFonts w:ascii="楷体" w:eastAsia="楷体" w:hAnsi="楷体" w:cs="Times New Roman" w:hint="eastAsia"/>
                <w:bCs/>
              </w:rPr>
              <w:t>副教授</w:t>
            </w:r>
          </w:p>
        </w:tc>
        <w:tc>
          <w:tcPr>
            <w:tcW w:w="1559" w:type="dxa"/>
          </w:tcPr>
          <w:p w:rsidR="007D3C8B" w:rsidRPr="00B65AD5" w:rsidRDefault="00B65AD5">
            <w:pPr>
              <w:jc w:val="center"/>
              <w:rPr>
                <w:rFonts w:ascii="楷体" w:eastAsia="楷体" w:hAnsi="楷体" w:cs="Times New Roman"/>
                <w:bCs/>
              </w:rPr>
            </w:pPr>
            <w:r w:rsidRPr="00B65AD5">
              <w:rPr>
                <w:rFonts w:ascii="楷体" w:eastAsia="楷体" w:hAnsi="楷体" w:cs="Times New Roman" w:hint="eastAsia"/>
                <w:bCs/>
              </w:rPr>
              <w:t>苏州大学放射医学与防护学院</w:t>
            </w:r>
          </w:p>
        </w:tc>
        <w:tc>
          <w:tcPr>
            <w:tcW w:w="1701" w:type="dxa"/>
          </w:tcPr>
          <w:p w:rsidR="007D3C8B" w:rsidRPr="00B65AD5" w:rsidRDefault="00B65AD5">
            <w:pPr>
              <w:jc w:val="center"/>
              <w:rPr>
                <w:rFonts w:ascii="楷体" w:eastAsia="楷体" w:hAnsi="楷体" w:cs="Times New Roman"/>
                <w:bCs/>
              </w:rPr>
            </w:pPr>
            <w:r w:rsidRPr="00B65AD5">
              <w:rPr>
                <w:rFonts w:ascii="楷体" w:eastAsia="楷体" w:hAnsi="楷体" w:cs="Times New Roman" w:hint="eastAsia"/>
                <w:bCs/>
              </w:rPr>
              <w:t>苏州大学</w:t>
            </w:r>
          </w:p>
        </w:tc>
        <w:tc>
          <w:tcPr>
            <w:tcW w:w="6095" w:type="dxa"/>
          </w:tcPr>
          <w:p w:rsidR="007D3C8B" w:rsidRPr="00B65AD5" w:rsidRDefault="00B65AD5">
            <w:pPr>
              <w:jc w:val="left"/>
              <w:rPr>
                <w:rFonts w:ascii="楷体" w:eastAsia="楷体" w:hAnsi="楷体" w:cs="Times New Roman"/>
                <w:bCs/>
              </w:rPr>
            </w:pPr>
            <w:r w:rsidRPr="00B65AD5">
              <w:rPr>
                <w:rFonts w:ascii="楷体" w:eastAsia="楷体" w:hAnsi="楷体" w:cs="Times New Roman" w:hint="eastAsia"/>
                <w:bCs/>
              </w:rPr>
              <w:t>主要研究了纳米</w:t>
            </w:r>
            <w:proofErr w:type="gramStart"/>
            <w:r w:rsidRPr="00B65AD5">
              <w:rPr>
                <w:rFonts w:ascii="楷体" w:eastAsia="楷体" w:hAnsi="楷体" w:cs="Times New Roman" w:hint="eastAsia"/>
                <w:bCs/>
              </w:rPr>
              <w:t>石墨烯在生物医学</w:t>
            </w:r>
            <w:proofErr w:type="gramEnd"/>
            <w:r w:rsidRPr="00B65AD5">
              <w:rPr>
                <w:rFonts w:ascii="楷体" w:eastAsia="楷体" w:hAnsi="楷体" w:cs="Times New Roman" w:hint="eastAsia"/>
                <w:bCs/>
              </w:rPr>
              <w:t>领域的应用和基于有机高分子的光热治疗。</w:t>
            </w:r>
          </w:p>
        </w:tc>
      </w:tr>
      <w:tr w:rsidR="00B65AD5" w:rsidRPr="00B65AD5">
        <w:tc>
          <w:tcPr>
            <w:tcW w:w="1129" w:type="dxa"/>
          </w:tcPr>
          <w:p w:rsidR="007D3C8B" w:rsidRPr="00B65AD5" w:rsidRDefault="00B65AD5">
            <w:pPr>
              <w:jc w:val="center"/>
              <w:rPr>
                <w:rFonts w:ascii="楷体" w:eastAsia="楷体" w:hAnsi="楷体" w:cs="Times New Roman"/>
                <w:bCs/>
              </w:rPr>
            </w:pPr>
            <w:r w:rsidRPr="00B65AD5">
              <w:rPr>
                <w:rFonts w:ascii="楷体" w:eastAsia="楷体" w:hAnsi="楷体" w:cs="Times New Roman" w:hint="eastAsia"/>
                <w:bCs/>
              </w:rPr>
              <w:t>程亮</w:t>
            </w:r>
          </w:p>
        </w:tc>
        <w:tc>
          <w:tcPr>
            <w:tcW w:w="709" w:type="dxa"/>
          </w:tcPr>
          <w:p w:rsidR="007D3C8B" w:rsidRPr="00B65AD5" w:rsidRDefault="00B65AD5">
            <w:pPr>
              <w:jc w:val="center"/>
              <w:rPr>
                <w:rFonts w:ascii="楷体" w:eastAsia="楷体" w:hAnsi="楷体" w:cs="Times New Roman"/>
                <w:bCs/>
              </w:rPr>
            </w:pPr>
            <w:r w:rsidRPr="00B65AD5">
              <w:rPr>
                <w:rFonts w:ascii="楷体" w:eastAsia="楷体" w:hAnsi="楷体" w:cs="Times New Roman" w:hint="eastAsia"/>
                <w:bCs/>
              </w:rPr>
              <w:t>三</w:t>
            </w:r>
          </w:p>
        </w:tc>
        <w:tc>
          <w:tcPr>
            <w:tcW w:w="1843" w:type="dxa"/>
          </w:tcPr>
          <w:p w:rsidR="007D3C8B" w:rsidRPr="00B65AD5" w:rsidRDefault="00B65AD5">
            <w:pPr>
              <w:jc w:val="center"/>
              <w:rPr>
                <w:rFonts w:ascii="楷体" w:eastAsia="楷体" w:hAnsi="楷体" w:cs="Times New Roman"/>
                <w:bCs/>
              </w:rPr>
            </w:pPr>
            <w:r w:rsidRPr="00B65AD5">
              <w:rPr>
                <w:rFonts w:ascii="楷体" w:eastAsia="楷体" w:hAnsi="楷体" w:cs="Times New Roman" w:hint="eastAsia"/>
                <w:bCs/>
              </w:rPr>
              <w:t>无</w:t>
            </w:r>
          </w:p>
        </w:tc>
        <w:tc>
          <w:tcPr>
            <w:tcW w:w="1843" w:type="dxa"/>
          </w:tcPr>
          <w:p w:rsidR="007D3C8B" w:rsidRPr="00B65AD5" w:rsidRDefault="00B65AD5">
            <w:pPr>
              <w:jc w:val="center"/>
              <w:rPr>
                <w:rFonts w:ascii="楷体" w:eastAsia="楷体" w:hAnsi="楷体" w:cs="Times New Roman"/>
                <w:bCs/>
              </w:rPr>
            </w:pPr>
            <w:r w:rsidRPr="00B65AD5">
              <w:rPr>
                <w:rFonts w:ascii="楷体" w:eastAsia="楷体" w:hAnsi="楷体" w:cs="Times New Roman" w:hint="eastAsia"/>
                <w:bCs/>
              </w:rPr>
              <w:t>副教授</w:t>
            </w:r>
          </w:p>
        </w:tc>
        <w:tc>
          <w:tcPr>
            <w:tcW w:w="1559" w:type="dxa"/>
          </w:tcPr>
          <w:p w:rsidR="007D3C8B" w:rsidRPr="00B65AD5" w:rsidRDefault="00B65AD5">
            <w:pPr>
              <w:jc w:val="center"/>
              <w:rPr>
                <w:rFonts w:ascii="楷体" w:eastAsia="楷体" w:hAnsi="楷体" w:cs="Times New Roman"/>
                <w:bCs/>
              </w:rPr>
            </w:pPr>
            <w:r w:rsidRPr="00B65AD5">
              <w:rPr>
                <w:rFonts w:ascii="楷体" w:eastAsia="楷体" w:hAnsi="楷体" w:cs="Times New Roman" w:hint="eastAsia"/>
                <w:bCs/>
              </w:rPr>
              <w:t>苏州大学功能纳米与</w:t>
            </w:r>
            <w:proofErr w:type="gramStart"/>
            <w:r w:rsidRPr="00B65AD5">
              <w:rPr>
                <w:rFonts w:ascii="楷体" w:eastAsia="楷体" w:hAnsi="楷体" w:cs="Times New Roman" w:hint="eastAsia"/>
                <w:bCs/>
              </w:rPr>
              <w:t>软物质</w:t>
            </w:r>
            <w:proofErr w:type="gramEnd"/>
            <w:r w:rsidRPr="00B65AD5">
              <w:rPr>
                <w:rFonts w:ascii="楷体" w:eastAsia="楷体" w:hAnsi="楷体" w:cs="Times New Roman" w:hint="eastAsia"/>
                <w:bCs/>
              </w:rPr>
              <w:t>研究院</w:t>
            </w:r>
          </w:p>
        </w:tc>
        <w:tc>
          <w:tcPr>
            <w:tcW w:w="1701" w:type="dxa"/>
          </w:tcPr>
          <w:p w:rsidR="007D3C8B" w:rsidRPr="00B65AD5" w:rsidRDefault="00B65AD5">
            <w:pPr>
              <w:jc w:val="center"/>
              <w:rPr>
                <w:rFonts w:ascii="楷体" w:eastAsia="楷体" w:hAnsi="楷体" w:cs="Times New Roman"/>
                <w:bCs/>
              </w:rPr>
            </w:pPr>
            <w:r w:rsidRPr="00B65AD5">
              <w:rPr>
                <w:rFonts w:ascii="楷体" w:eastAsia="楷体" w:hAnsi="楷体" w:cs="Times New Roman" w:hint="eastAsia"/>
                <w:bCs/>
              </w:rPr>
              <w:t>苏州大学</w:t>
            </w:r>
          </w:p>
        </w:tc>
        <w:tc>
          <w:tcPr>
            <w:tcW w:w="6095" w:type="dxa"/>
          </w:tcPr>
          <w:p w:rsidR="007D3C8B" w:rsidRPr="00B65AD5" w:rsidRDefault="00B65AD5">
            <w:pPr>
              <w:jc w:val="left"/>
              <w:rPr>
                <w:rFonts w:ascii="楷体" w:eastAsia="楷体" w:hAnsi="楷体" w:cs="Times New Roman"/>
                <w:bCs/>
              </w:rPr>
            </w:pPr>
            <w:r w:rsidRPr="00B65AD5">
              <w:rPr>
                <w:rFonts w:ascii="楷体" w:eastAsia="楷体" w:hAnsi="楷体" w:cs="Times New Roman" w:hint="eastAsia"/>
                <w:bCs/>
              </w:rPr>
              <w:t>主要研究了稀土上转换发光纳米材料及其复合纳米材料在生物医学中的应用。</w:t>
            </w:r>
          </w:p>
        </w:tc>
      </w:tr>
      <w:tr w:rsidR="00B65AD5" w:rsidRPr="00B65AD5">
        <w:tc>
          <w:tcPr>
            <w:tcW w:w="1129" w:type="dxa"/>
          </w:tcPr>
          <w:p w:rsidR="007D3C8B" w:rsidRPr="00B65AD5" w:rsidRDefault="00B65AD5">
            <w:pPr>
              <w:jc w:val="center"/>
              <w:rPr>
                <w:rFonts w:ascii="楷体" w:eastAsia="楷体" w:hAnsi="楷体" w:cs="Times New Roman"/>
                <w:bCs/>
              </w:rPr>
            </w:pPr>
            <w:r w:rsidRPr="00B65AD5">
              <w:rPr>
                <w:rFonts w:ascii="楷体" w:eastAsia="楷体" w:hAnsi="楷体" w:cs="Times New Roman" w:hint="eastAsia"/>
                <w:bCs/>
              </w:rPr>
              <w:t>汪超</w:t>
            </w:r>
          </w:p>
        </w:tc>
        <w:tc>
          <w:tcPr>
            <w:tcW w:w="709" w:type="dxa"/>
          </w:tcPr>
          <w:p w:rsidR="007D3C8B" w:rsidRPr="00B65AD5" w:rsidRDefault="00B65AD5">
            <w:pPr>
              <w:jc w:val="center"/>
              <w:rPr>
                <w:rFonts w:ascii="楷体" w:eastAsia="楷体" w:hAnsi="楷体" w:cs="Times New Roman"/>
                <w:bCs/>
              </w:rPr>
            </w:pPr>
            <w:r w:rsidRPr="00B65AD5">
              <w:rPr>
                <w:rFonts w:ascii="楷体" w:eastAsia="楷体" w:hAnsi="楷体" w:cs="Times New Roman" w:hint="eastAsia"/>
                <w:bCs/>
              </w:rPr>
              <w:t>四</w:t>
            </w:r>
          </w:p>
        </w:tc>
        <w:tc>
          <w:tcPr>
            <w:tcW w:w="1843" w:type="dxa"/>
          </w:tcPr>
          <w:p w:rsidR="007D3C8B" w:rsidRPr="00B65AD5" w:rsidRDefault="00B65AD5">
            <w:pPr>
              <w:jc w:val="center"/>
              <w:rPr>
                <w:rFonts w:ascii="楷体" w:eastAsia="楷体" w:hAnsi="楷体" w:cs="Times New Roman"/>
                <w:bCs/>
              </w:rPr>
            </w:pPr>
            <w:r w:rsidRPr="00B65AD5">
              <w:rPr>
                <w:rFonts w:ascii="楷体" w:eastAsia="楷体" w:hAnsi="楷体" w:cs="Times New Roman" w:hint="eastAsia"/>
                <w:bCs/>
              </w:rPr>
              <w:t>无</w:t>
            </w:r>
          </w:p>
        </w:tc>
        <w:tc>
          <w:tcPr>
            <w:tcW w:w="1843" w:type="dxa"/>
          </w:tcPr>
          <w:p w:rsidR="007D3C8B" w:rsidRPr="00B65AD5" w:rsidRDefault="00B65AD5">
            <w:pPr>
              <w:jc w:val="center"/>
              <w:rPr>
                <w:rFonts w:ascii="楷体" w:eastAsia="楷体" w:hAnsi="楷体" w:cs="Times New Roman"/>
                <w:bCs/>
              </w:rPr>
            </w:pPr>
            <w:r w:rsidRPr="00B65AD5">
              <w:rPr>
                <w:rFonts w:ascii="楷体" w:eastAsia="楷体" w:hAnsi="楷体" w:cs="Times New Roman" w:hint="eastAsia"/>
                <w:bCs/>
              </w:rPr>
              <w:t>博士后</w:t>
            </w:r>
          </w:p>
        </w:tc>
        <w:tc>
          <w:tcPr>
            <w:tcW w:w="1559" w:type="dxa"/>
          </w:tcPr>
          <w:p w:rsidR="007D3C8B" w:rsidRPr="00B65AD5" w:rsidRDefault="00B65AD5">
            <w:pPr>
              <w:jc w:val="center"/>
              <w:rPr>
                <w:rFonts w:ascii="楷体" w:eastAsia="楷体" w:hAnsi="楷体" w:cs="Times New Roman"/>
                <w:bCs/>
              </w:rPr>
            </w:pPr>
            <w:r w:rsidRPr="00B65AD5">
              <w:rPr>
                <w:rFonts w:ascii="楷体" w:eastAsia="楷体" w:hAnsi="楷体" w:cs="Times New Roman" w:hint="eastAsia"/>
                <w:bCs/>
              </w:rPr>
              <w:t>北卡罗来纳大学教堂山分校</w:t>
            </w:r>
          </w:p>
        </w:tc>
        <w:tc>
          <w:tcPr>
            <w:tcW w:w="1701" w:type="dxa"/>
          </w:tcPr>
          <w:p w:rsidR="007D3C8B" w:rsidRPr="00B65AD5" w:rsidRDefault="00B65AD5">
            <w:pPr>
              <w:jc w:val="center"/>
              <w:rPr>
                <w:rFonts w:ascii="楷体" w:eastAsia="楷体" w:hAnsi="楷体" w:cs="Times New Roman"/>
                <w:bCs/>
              </w:rPr>
            </w:pPr>
            <w:r w:rsidRPr="00B65AD5">
              <w:rPr>
                <w:rFonts w:ascii="楷体" w:eastAsia="楷体" w:hAnsi="楷体" w:cs="Times New Roman" w:hint="eastAsia"/>
                <w:bCs/>
              </w:rPr>
              <w:t>苏州大学</w:t>
            </w:r>
          </w:p>
        </w:tc>
        <w:tc>
          <w:tcPr>
            <w:tcW w:w="6095" w:type="dxa"/>
          </w:tcPr>
          <w:p w:rsidR="007D3C8B" w:rsidRPr="00B65AD5" w:rsidRDefault="00B65AD5">
            <w:pPr>
              <w:jc w:val="left"/>
              <w:rPr>
                <w:rFonts w:ascii="楷体" w:eastAsia="楷体" w:hAnsi="楷体" w:cs="Times New Roman"/>
                <w:bCs/>
              </w:rPr>
            </w:pPr>
            <w:r w:rsidRPr="00B65AD5">
              <w:rPr>
                <w:rFonts w:ascii="楷体" w:eastAsia="楷体" w:hAnsi="楷体" w:cs="Times New Roman" w:hint="eastAsia"/>
                <w:bCs/>
              </w:rPr>
              <w:t>主要研究稀土上转换纳米发光纳米材料在肿瘤光动力治疗中的应用。</w:t>
            </w:r>
          </w:p>
        </w:tc>
      </w:tr>
    </w:tbl>
    <w:p w:rsidR="007D3C8B" w:rsidRPr="00B65AD5" w:rsidRDefault="007D3C8B">
      <w:pPr>
        <w:widowControl/>
        <w:jc w:val="left"/>
        <w:sectPr w:rsidR="007D3C8B" w:rsidRPr="00B65AD5">
          <w:pgSz w:w="16838" w:h="11906" w:orient="landscape"/>
          <w:pgMar w:top="1797" w:right="1440" w:bottom="1797" w:left="1440" w:header="851" w:footer="992" w:gutter="0"/>
          <w:cols w:space="425"/>
          <w:docGrid w:type="linesAndChars" w:linePitch="312"/>
        </w:sectPr>
      </w:pPr>
    </w:p>
    <w:p w:rsidR="007D3C8B" w:rsidRPr="00B65AD5" w:rsidRDefault="007D3C8B">
      <w:pPr>
        <w:widowControl/>
        <w:jc w:val="left"/>
      </w:pPr>
    </w:p>
    <w:p w:rsidR="007D3C8B" w:rsidRPr="00B65AD5" w:rsidRDefault="00B65AD5">
      <w:pPr>
        <w:rPr>
          <w:rFonts w:ascii="楷体" w:eastAsia="楷体" w:hAnsi="楷体" w:cs="Times New Roman"/>
          <w:bCs/>
        </w:rPr>
      </w:pPr>
      <w:r w:rsidRPr="00B65AD5">
        <w:rPr>
          <w:rFonts w:ascii="方正黑体_GBK" w:eastAsia="方正黑体_GBK" w:hAnsi="Calibri" w:cs="Times New Roman" w:hint="eastAsia"/>
          <w:b/>
        </w:rPr>
        <w:t>完成人合作关系</w:t>
      </w:r>
      <w:r w:rsidRPr="00B65AD5">
        <w:rPr>
          <w:rFonts w:ascii="方正黑体_GBK" w:eastAsia="方正黑体_GBK" w:hAnsi="Calibri" w:cs="Times New Roman"/>
          <w:b/>
        </w:rPr>
        <w:t>说明</w:t>
      </w:r>
      <w:r w:rsidRPr="00B65AD5">
        <w:rPr>
          <w:rFonts w:ascii="方正黑体_GBK" w:eastAsia="方正黑体_GBK" w:hAnsi="Calibri" w:cs="Times New Roman" w:hint="eastAsia"/>
          <w:b/>
        </w:rPr>
        <w:t>：</w:t>
      </w:r>
    </w:p>
    <w:p w:rsidR="007D3C8B" w:rsidRPr="00B65AD5" w:rsidRDefault="00B65AD5">
      <w:pPr>
        <w:spacing w:line="360" w:lineRule="auto"/>
        <w:rPr>
          <w:rFonts w:ascii="楷体" w:eastAsia="楷体" w:hAnsi="楷体" w:cs="Times New Roman"/>
          <w:bCs/>
        </w:rPr>
      </w:pPr>
      <w:r w:rsidRPr="00B65AD5">
        <w:rPr>
          <w:rFonts w:ascii="楷体" w:eastAsia="楷体" w:hAnsi="楷体" w:cs="Times New Roman" w:hint="eastAsia"/>
          <w:bCs/>
        </w:rPr>
        <w:t xml:space="preserve">    </w:t>
      </w:r>
      <w:r w:rsidRPr="00B65AD5">
        <w:rPr>
          <w:rFonts w:ascii="楷体" w:eastAsia="楷体" w:hAnsi="楷体" w:cs="Times New Roman"/>
          <w:bCs/>
        </w:rPr>
        <w:t>本项目</w:t>
      </w:r>
      <w:r w:rsidR="00E3014A" w:rsidRPr="00B65AD5">
        <w:rPr>
          <w:rFonts w:ascii="楷体" w:eastAsia="楷体" w:hAnsi="楷体" w:cs="Times New Roman" w:hint="eastAsia"/>
          <w:bCs/>
        </w:rPr>
        <w:t>是</w:t>
      </w:r>
      <w:r w:rsidRPr="00B65AD5">
        <w:rPr>
          <w:rFonts w:ascii="楷体" w:eastAsia="楷体" w:hAnsi="楷体" w:cs="Times New Roman"/>
          <w:bCs/>
        </w:rPr>
        <w:t>苏州大学</w:t>
      </w:r>
      <w:r w:rsidRPr="00B65AD5">
        <w:rPr>
          <w:rFonts w:ascii="楷体" w:eastAsia="楷体" w:hAnsi="楷体" w:cs="Times New Roman" w:hint="eastAsia"/>
          <w:bCs/>
        </w:rPr>
        <w:t>科研人员</w:t>
      </w:r>
      <w:r w:rsidR="00E3014A" w:rsidRPr="00B65AD5">
        <w:rPr>
          <w:rFonts w:ascii="楷体" w:eastAsia="楷体" w:hAnsi="楷体" w:cs="Times New Roman" w:hint="eastAsia"/>
          <w:bCs/>
        </w:rPr>
        <w:t>在</w:t>
      </w:r>
      <w:r w:rsidRPr="00B65AD5">
        <w:rPr>
          <w:rFonts w:ascii="楷体" w:eastAsia="楷体" w:hAnsi="楷体" w:cs="Times New Roman"/>
          <w:bCs/>
        </w:rPr>
        <w:t>2009</w:t>
      </w:r>
      <w:r w:rsidRPr="00B65AD5">
        <w:rPr>
          <w:rFonts w:ascii="楷体" w:eastAsia="楷体" w:hAnsi="楷体" w:cs="Times New Roman" w:hint="eastAsia"/>
          <w:bCs/>
        </w:rPr>
        <w:t>年</w:t>
      </w:r>
      <w:r w:rsidRPr="00B65AD5">
        <w:rPr>
          <w:rFonts w:ascii="楷体" w:eastAsia="楷体" w:hAnsi="楷体" w:cs="Times New Roman"/>
          <w:bCs/>
        </w:rPr>
        <w:t>7</w:t>
      </w:r>
      <w:r w:rsidRPr="00B65AD5">
        <w:rPr>
          <w:rFonts w:ascii="楷体" w:eastAsia="楷体" w:hAnsi="楷体" w:cs="Times New Roman" w:hint="eastAsia"/>
          <w:bCs/>
        </w:rPr>
        <w:t>月</w:t>
      </w:r>
      <w:r w:rsidRPr="00B65AD5">
        <w:rPr>
          <w:rFonts w:ascii="楷体" w:eastAsia="楷体" w:hAnsi="楷体" w:cs="Times New Roman"/>
          <w:bCs/>
        </w:rPr>
        <w:t>至2014</w:t>
      </w:r>
      <w:r w:rsidRPr="00B65AD5">
        <w:rPr>
          <w:rFonts w:ascii="楷体" w:eastAsia="楷体" w:hAnsi="楷体" w:cs="Times New Roman" w:hint="eastAsia"/>
          <w:bCs/>
        </w:rPr>
        <w:t>年1月</w:t>
      </w:r>
      <w:r w:rsidR="00E3014A" w:rsidRPr="00B65AD5">
        <w:rPr>
          <w:rFonts w:ascii="楷体" w:eastAsia="楷体" w:hAnsi="楷体" w:cs="Times New Roman" w:hint="eastAsia"/>
          <w:bCs/>
        </w:rPr>
        <w:t>期间共同合作</w:t>
      </w:r>
      <w:r w:rsidRPr="00B65AD5">
        <w:rPr>
          <w:rFonts w:ascii="楷体" w:eastAsia="楷体" w:hAnsi="楷体" w:cs="Times New Roman"/>
          <w:bCs/>
        </w:rPr>
        <w:t>完成</w:t>
      </w:r>
      <w:r w:rsidR="00E3014A" w:rsidRPr="00B65AD5">
        <w:rPr>
          <w:rFonts w:ascii="楷体" w:eastAsia="楷体" w:hAnsi="楷体" w:cs="Times New Roman" w:hint="eastAsia"/>
          <w:bCs/>
        </w:rPr>
        <w:t>的科研成果</w:t>
      </w:r>
      <w:r w:rsidRPr="00B65AD5">
        <w:rPr>
          <w:rFonts w:ascii="楷体" w:eastAsia="楷体" w:hAnsi="楷体" w:cs="Times New Roman"/>
          <w:bCs/>
        </w:rPr>
        <w:t>，</w:t>
      </w:r>
      <w:r w:rsidRPr="00B65AD5">
        <w:rPr>
          <w:rFonts w:ascii="楷体" w:eastAsia="楷体" w:hAnsi="楷体" w:cs="Times New Roman" w:hint="eastAsia"/>
          <w:bCs/>
        </w:rPr>
        <w:t>四位</w:t>
      </w:r>
      <w:r w:rsidRPr="00B65AD5">
        <w:rPr>
          <w:rFonts w:ascii="楷体" w:eastAsia="楷体" w:hAnsi="楷体" w:cs="Times New Roman"/>
          <w:bCs/>
        </w:rPr>
        <w:t>完成人按照排名顺序分别为刘庄、</w:t>
      </w:r>
      <w:r w:rsidRPr="00B65AD5">
        <w:rPr>
          <w:rFonts w:ascii="楷体" w:eastAsia="楷体" w:hAnsi="楷体" w:cs="Times New Roman" w:hint="eastAsia"/>
          <w:bCs/>
        </w:rPr>
        <w:t>杨凯</w:t>
      </w:r>
      <w:r w:rsidRPr="00B65AD5">
        <w:rPr>
          <w:rFonts w:ascii="楷体" w:eastAsia="楷体" w:hAnsi="楷体" w:cs="Times New Roman"/>
          <w:bCs/>
        </w:rPr>
        <w:t>、</w:t>
      </w:r>
      <w:r w:rsidRPr="00B65AD5">
        <w:rPr>
          <w:rFonts w:ascii="楷体" w:eastAsia="楷体" w:hAnsi="楷体" w:cs="Times New Roman" w:hint="eastAsia"/>
          <w:bCs/>
        </w:rPr>
        <w:t>程亮</w:t>
      </w:r>
      <w:r w:rsidRPr="00B65AD5">
        <w:rPr>
          <w:rFonts w:ascii="楷体" w:eastAsia="楷体" w:hAnsi="楷体" w:cs="Times New Roman"/>
          <w:bCs/>
        </w:rPr>
        <w:t>、</w:t>
      </w:r>
      <w:r w:rsidRPr="00B65AD5">
        <w:rPr>
          <w:rFonts w:ascii="楷体" w:eastAsia="楷体" w:hAnsi="楷体" w:cs="Times New Roman" w:hint="eastAsia"/>
          <w:bCs/>
        </w:rPr>
        <w:t>汪超</w:t>
      </w:r>
      <w:r w:rsidRPr="00B65AD5">
        <w:rPr>
          <w:rFonts w:ascii="楷体" w:eastAsia="楷体" w:hAnsi="楷体" w:cs="Times New Roman"/>
          <w:bCs/>
        </w:rPr>
        <w:t>，</w:t>
      </w:r>
      <w:r w:rsidRPr="00B65AD5">
        <w:rPr>
          <w:rFonts w:ascii="楷体" w:eastAsia="楷体" w:hAnsi="楷体" w:cs="Times New Roman" w:hint="eastAsia"/>
          <w:bCs/>
        </w:rPr>
        <w:t>所有科研工作</w:t>
      </w:r>
      <w:r w:rsidRPr="00B65AD5">
        <w:rPr>
          <w:rFonts w:ascii="楷体" w:eastAsia="楷体" w:hAnsi="楷体" w:cs="Times New Roman"/>
          <w:bCs/>
        </w:rPr>
        <w:t>均在苏州大学完成。</w:t>
      </w:r>
    </w:p>
    <w:p w:rsidR="007D3C8B" w:rsidRPr="00B65AD5" w:rsidRDefault="00B65AD5">
      <w:pPr>
        <w:spacing w:line="360" w:lineRule="auto"/>
        <w:rPr>
          <w:rFonts w:ascii="楷体" w:eastAsia="楷体" w:hAnsi="楷体" w:cs="Times New Roman"/>
          <w:bCs/>
        </w:rPr>
      </w:pPr>
      <w:r w:rsidRPr="00B65AD5">
        <w:rPr>
          <w:rFonts w:ascii="楷体" w:eastAsia="楷体" w:hAnsi="楷体" w:cs="Times New Roman" w:hint="eastAsia"/>
          <w:bCs/>
        </w:rPr>
        <w:t xml:space="preserve">    第一完成人</w:t>
      </w:r>
      <w:r w:rsidRPr="00B65AD5">
        <w:rPr>
          <w:rFonts w:ascii="楷体" w:eastAsia="楷体" w:hAnsi="楷体" w:cs="Times New Roman"/>
          <w:bCs/>
        </w:rPr>
        <w:t>刘庄和第二完成人杨凯在2009</w:t>
      </w:r>
      <w:r w:rsidRPr="00B65AD5">
        <w:rPr>
          <w:rFonts w:ascii="楷体" w:eastAsia="楷体" w:hAnsi="楷体" w:cs="Times New Roman" w:hint="eastAsia"/>
          <w:bCs/>
        </w:rPr>
        <w:t>年</w:t>
      </w:r>
      <w:r w:rsidRPr="00B65AD5">
        <w:rPr>
          <w:rFonts w:ascii="楷体" w:eastAsia="楷体" w:hAnsi="楷体" w:cs="Times New Roman"/>
          <w:bCs/>
        </w:rPr>
        <w:t>7</w:t>
      </w:r>
      <w:r w:rsidRPr="00B65AD5">
        <w:rPr>
          <w:rFonts w:ascii="楷体" w:eastAsia="楷体" w:hAnsi="楷体" w:cs="Times New Roman" w:hint="eastAsia"/>
          <w:bCs/>
        </w:rPr>
        <w:t>月</w:t>
      </w:r>
      <w:r w:rsidRPr="00B65AD5">
        <w:rPr>
          <w:rFonts w:ascii="楷体" w:eastAsia="楷体" w:hAnsi="楷体" w:cs="Times New Roman"/>
          <w:bCs/>
        </w:rPr>
        <w:t>至2014</w:t>
      </w:r>
      <w:r w:rsidRPr="00B65AD5">
        <w:rPr>
          <w:rFonts w:ascii="楷体" w:eastAsia="楷体" w:hAnsi="楷体" w:cs="Times New Roman" w:hint="eastAsia"/>
          <w:bCs/>
        </w:rPr>
        <w:t>年</w:t>
      </w:r>
      <w:r w:rsidRPr="00B65AD5">
        <w:rPr>
          <w:rFonts w:ascii="楷体" w:eastAsia="楷体" w:hAnsi="楷体" w:cs="Times New Roman"/>
          <w:bCs/>
        </w:rPr>
        <w:t>1</w:t>
      </w:r>
      <w:r w:rsidRPr="00B65AD5">
        <w:rPr>
          <w:rFonts w:ascii="楷体" w:eastAsia="楷体" w:hAnsi="楷体" w:cs="Times New Roman" w:hint="eastAsia"/>
          <w:bCs/>
        </w:rPr>
        <w:t>月</w:t>
      </w:r>
      <w:r w:rsidRPr="00B65AD5">
        <w:rPr>
          <w:rFonts w:ascii="楷体" w:eastAsia="楷体" w:hAnsi="楷体" w:cs="Times New Roman"/>
          <w:bCs/>
        </w:rPr>
        <w:t>期间，</w:t>
      </w:r>
      <w:r w:rsidRPr="00B65AD5">
        <w:rPr>
          <w:rFonts w:ascii="楷体" w:eastAsia="楷体" w:hAnsi="楷体" w:cs="Times New Roman" w:hint="eastAsia"/>
          <w:bCs/>
        </w:rPr>
        <w:t>在</w:t>
      </w:r>
      <w:r w:rsidRPr="00B65AD5">
        <w:rPr>
          <w:rFonts w:ascii="楷体" w:eastAsia="楷体" w:hAnsi="楷体" w:cs="Times New Roman"/>
          <w:bCs/>
        </w:rPr>
        <w:t>论文合著等方面</w:t>
      </w:r>
      <w:r w:rsidRPr="00B65AD5">
        <w:rPr>
          <w:rFonts w:ascii="楷体" w:eastAsia="楷体" w:hAnsi="楷体" w:cs="Times New Roman" w:hint="eastAsia"/>
          <w:bCs/>
        </w:rPr>
        <w:t>进行</w:t>
      </w:r>
      <w:r w:rsidRPr="00B65AD5">
        <w:rPr>
          <w:rFonts w:ascii="楷体" w:eastAsia="楷体" w:hAnsi="楷体" w:cs="Times New Roman"/>
          <w:bCs/>
        </w:rPr>
        <w:t>合作，</w:t>
      </w:r>
      <w:r w:rsidRPr="00B65AD5">
        <w:rPr>
          <w:rFonts w:ascii="楷体" w:eastAsia="楷体" w:hAnsi="楷体" w:cs="Times New Roman" w:hint="eastAsia"/>
          <w:bCs/>
        </w:rPr>
        <w:t>成果</w:t>
      </w:r>
      <w:r w:rsidRPr="00B65AD5">
        <w:rPr>
          <w:rFonts w:ascii="楷体" w:eastAsia="楷体" w:hAnsi="楷体" w:cs="Times New Roman"/>
          <w:bCs/>
        </w:rPr>
        <w:t>包括代表性论文1、3、4、8，</w:t>
      </w:r>
      <w:r w:rsidRPr="00B65AD5">
        <w:rPr>
          <w:rFonts w:ascii="楷体" w:eastAsia="楷体" w:hAnsi="楷体" w:cs="Times New Roman" w:hint="eastAsia"/>
          <w:bCs/>
        </w:rPr>
        <w:t>证明</w:t>
      </w:r>
      <w:r w:rsidRPr="00B65AD5">
        <w:rPr>
          <w:rFonts w:ascii="楷体" w:eastAsia="楷体" w:hAnsi="楷体" w:cs="Times New Roman"/>
          <w:bCs/>
        </w:rPr>
        <w:t>材料为附件代表性论文1、3、4、8。</w:t>
      </w:r>
    </w:p>
    <w:p w:rsidR="007D3C8B" w:rsidRPr="00B65AD5" w:rsidRDefault="00B65AD5">
      <w:pPr>
        <w:spacing w:line="360" w:lineRule="auto"/>
        <w:rPr>
          <w:rFonts w:ascii="楷体" w:eastAsia="楷体" w:hAnsi="楷体" w:cs="Times New Roman"/>
          <w:bCs/>
        </w:rPr>
      </w:pPr>
      <w:r w:rsidRPr="00B65AD5">
        <w:rPr>
          <w:rFonts w:ascii="楷体" w:eastAsia="楷体" w:hAnsi="楷体" w:cs="Times New Roman" w:hint="eastAsia"/>
          <w:bCs/>
        </w:rPr>
        <w:t xml:space="preserve">    第一完成人刘庄</w:t>
      </w:r>
      <w:r w:rsidRPr="00B65AD5">
        <w:rPr>
          <w:rFonts w:ascii="楷体" w:eastAsia="楷体" w:hAnsi="楷体" w:cs="Times New Roman"/>
          <w:bCs/>
        </w:rPr>
        <w:t>和第三完成人程亮</w:t>
      </w:r>
      <w:r w:rsidRPr="00B65AD5">
        <w:rPr>
          <w:rFonts w:ascii="楷体" w:eastAsia="楷体" w:hAnsi="楷体" w:cs="Times New Roman" w:hint="eastAsia"/>
          <w:bCs/>
        </w:rPr>
        <w:t>在</w:t>
      </w:r>
      <w:r w:rsidRPr="00B65AD5">
        <w:rPr>
          <w:rFonts w:ascii="楷体" w:eastAsia="楷体" w:hAnsi="楷体" w:cs="Times New Roman"/>
          <w:bCs/>
        </w:rPr>
        <w:t>2009</w:t>
      </w:r>
      <w:r w:rsidRPr="00B65AD5">
        <w:rPr>
          <w:rFonts w:ascii="楷体" w:eastAsia="楷体" w:hAnsi="楷体" w:cs="Times New Roman" w:hint="eastAsia"/>
          <w:bCs/>
        </w:rPr>
        <w:t>年</w:t>
      </w:r>
      <w:r w:rsidRPr="00B65AD5">
        <w:rPr>
          <w:rFonts w:ascii="楷体" w:eastAsia="楷体" w:hAnsi="楷体" w:cs="Times New Roman"/>
          <w:bCs/>
        </w:rPr>
        <w:t>7</w:t>
      </w:r>
      <w:r w:rsidRPr="00B65AD5">
        <w:rPr>
          <w:rFonts w:ascii="楷体" w:eastAsia="楷体" w:hAnsi="楷体" w:cs="Times New Roman" w:hint="eastAsia"/>
          <w:bCs/>
        </w:rPr>
        <w:t>月</w:t>
      </w:r>
      <w:r w:rsidRPr="00B65AD5">
        <w:rPr>
          <w:rFonts w:ascii="楷体" w:eastAsia="楷体" w:hAnsi="楷体" w:cs="Times New Roman"/>
          <w:bCs/>
        </w:rPr>
        <w:t>至2014</w:t>
      </w:r>
      <w:r w:rsidRPr="00B65AD5">
        <w:rPr>
          <w:rFonts w:ascii="楷体" w:eastAsia="楷体" w:hAnsi="楷体" w:cs="Times New Roman" w:hint="eastAsia"/>
          <w:bCs/>
        </w:rPr>
        <w:t>年</w:t>
      </w:r>
      <w:r w:rsidRPr="00B65AD5">
        <w:rPr>
          <w:rFonts w:ascii="楷体" w:eastAsia="楷体" w:hAnsi="楷体" w:cs="Times New Roman"/>
          <w:bCs/>
        </w:rPr>
        <w:t>1</w:t>
      </w:r>
      <w:r w:rsidRPr="00B65AD5">
        <w:rPr>
          <w:rFonts w:ascii="楷体" w:eastAsia="楷体" w:hAnsi="楷体" w:cs="Times New Roman" w:hint="eastAsia"/>
          <w:bCs/>
        </w:rPr>
        <w:t>月</w:t>
      </w:r>
      <w:r w:rsidRPr="00B65AD5">
        <w:rPr>
          <w:rFonts w:ascii="楷体" w:eastAsia="楷体" w:hAnsi="楷体" w:cs="Times New Roman"/>
          <w:bCs/>
        </w:rPr>
        <w:t>期间，</w:t>
      </w:r>
      <w:r w:rsidRPr="00B65AD5">
        <w:rPr>
          <w:rFonts w:ascii="楷体" w:eastAsia="楷体" w:hAnsi="楷体" w:cs="Times New Roman" w:hint="eastAsia"/>
          <w:bCs/>
        </w:rPr>
        <w:t>在</w:t>
      </w:r>
      <w:r w:rsidRPr="00B65AD5">
        <w:rPr>
          <w:rFonts w:ascii="楷体" w:eastAsia="楷体" w:hAnsi="楷体" w:cs="Times New Roman"/>
          <w:bCs/>
        </w:rPr>
        <w:t>论文合著以及共同知识产权等方面</w:t>
      </w:r>
      <w:r w:rsidRPr="00B65AD5">
        <w:rPr>
          <w:rFonts w:ascii="楷体" w:eastAsia="楷体" w:hAnsi="楷体" w:cs="Times New Roman" w:hint="eastAsia"/>
          <w:bCs/>
        </w:rPr>
        <w:t>进行</w:t>
      </w:r>
      <w:r w:rsidRPr="00B65AD5">
        <w:rPr>
          <w:rFonts w:ascii="楷体" w:eastAsia="楷体" w:hAnsi="楷体" w:cs="Times New Roman"/>
          <w:bCs/>
        </w:rPr>
        <w:t>合作，成果包括代表性论文5、6、7，</w:t>
      </w:r>
      <w:r w:rsidRPr="00B65AD5">
        <w:rPr>
          <w:rFonts w:ascii="楷体" w:eastAsia="楷体" w:hAnsi="楷体" w:cs="Times New Roman" w:hint="eastAsia"/>
          <w:bCs/>
        </w:rPr>
        <w:t>证明材料</w:t>
      </w:r>
      <w:r w:rsidRPr="00B65AD5">
        <w:rPr>
          <w:rFonts w:ascii="楷体" w:eastAsia="楷体" w:hAnsi="楷体" w:cs="Times New Roman"/>
          <w:bCs/>
        </w:rPr>
        <w:t>为附件代表性论文5、6、7；获得授权发明专利两项，</w:t>
      </w:r>
      <w:r w:rsidRPr="00B65AD5">
        <w:rPr>
          <w:rFonts w:ascii="楷体" w:eastAsia="楷体" w:hAnsi="楷体" w:cs="Times New Roman" w:hint="eastAsia"/>
          <w:bCs/>
        </w:rPr>
        <w:t>分别为“一种巯基聚乙二醇修饰的光磁复合纳米材料及其应用”以及“一种导电高分子纳米材料及其用途”</w:t>
      </w:r>
      <w:r w:rsidRPr="00B65AD5">
        <w:rPr>
          <w:rFonts w:ascii="楷体" w:eastAsia="楷体" w:hAnsi="楷体" w:cs="Times New Roman"/>
          <w:bCs/>
        </w:rPr>
        <w:t>，</w:t>
      </w:r>
      <w:r w:rsidRPr="00B65AD5">
        <w:rPr>
          <w:rFonts w:ascii="楷体" w:eastAsia="楷体" w:hAnsi="楷体" w:cs="Times New Roman" w:hint="eastAsia"/>
          <w:bCs/>
        </w:rPr>
        <w:t>证明</w:t>
      </w:r>
      <w:r w:rsidRPr="00B65AD5">
        <w:rPr>
          <w:rFonts w:ascii="楷体" w:eastAsia="楷体" w:hAnsi="楷体" w:cs="Times New Roman"/>
          <w:bCs/>
        </w:rPr>
        <w:t>材料为</w:t>
      </w:r>
      <w:r w:rsidRPr="00B65AD5">
        <w:rPr>
          <w:rFonts w:ascii="楷体" w:eastAsia="楷体" w:hAnsi="楷体" w:cs="Times New Roman" w:hint="eastAsia"/>
          <w:bCs/>
        </w:rPr>
        <w:t>附件</w:t>
      </w:r>
      <w:r w:rsidRPr="00B65AD5">
        <w:rPr>
          <w:rFonts w:ascii="楷体" w:eastAsia="楷体" w:hAnsi="楷体" w:cs="Times New Roman"/>
          <w:bCs/>
        </w:rPr>
        <w:t>发明专利1</w:t>
      </w:r>
      <w:r w:rsidRPr="00B65AD5">
        <w:rPr>
          <w:rFonts w:ascii="楷体" w:eastAsia="楷体" w:hAnsi="楷体" w:cs="Times New Roman" w:hint="eastAsia"/>
          <w:bCs/>
        </w:rPr>
        <w:t>和</w:t>
      </w:r>
      <w:r w:rsidRPr="00B65AD5">
        <w:rPr>
          <w:rFonts w:ascii="楷体" w:eastAsia="楷体" w:hAnsi="楷体" w:cs="Times New Roman"/>
          <w:bCs/>
        </w:rPr>
        <w:t>发明专利2。</w:t>
      </w:r>
    </w:p>
    <w:p w:rsidR="007D3C8B" w:rsidRPr="00B65AD5" w:rsidRDefault="00B65AD5" w:rsidP="00151DFD">
      <w:pPr>
        <w:spacing w:line="360" w:lineRule="auto"/>
        <w:ind w:firstLine="420"/>
        <w:rPr>
          <w:rFonts w:ascii="楷体" w:eastAsia="楷体" w:hAnsi="楷体" w:cs="Times New Roman"/>
          <w:bCs/>
        </w:rPr>
      </w:pPr>
      <w:r w:rsidRPr="00B65AD5">
        <w:rPr>
          <w:rFonts w:ascii="楷体" w:eastAsia="楷体" w:hAnsi="楷体" w:cs="Times New Roman" w:hint="eastAsia"/>
          <w:bCs/>
        </w:rPr>
        <w:t>第一完成人</w:t>
      </w:r>
      <w:r w:rsidRPr="00B65AD5">
        <w:rPr>
          <w:rFonts w:ascii="楷体" w:eastAsia="楷体" w:hAnsi="楷体" w:cs="Times New Roman"/>
          <w:bCs/>
        </w:rPr>
        <w:t>刘庄和第</w:t>
      </w:r>
      <w:r w:rsidRPr="00B65AD5">
        <w:rPr>
          <w:rFonts w:ascii="楷体" w:eastAsia="楷体" w:hAnsi="楷体" w:cs="Times New Roman" w:hint="eastAsia"/>
          <w:bCs/>
        </w:rPr>
        <w:t>四</w:t>
      </w:r>
      <w:r w:rsidRPr="00B65AD5">
        <w:rPr>
          <w:rFonts w:ascii="楷体" w:eastAsia="楷体" w:hAnsi="楷体" w:cs="Times New Roman"/>
          <w:bCs/>
        </w:rPr>
        <w:t>完成人汪超在2009</w:t>
      </w:r>
      <w:r w:rsidRPr="00B65AD5">
        <w:rPr>
          <w:rFonts w:ascii="楷体" w:eastAsia="楷体" w:hAnsi="楷体" w:cs="Times New Roman" w:hint="eastAsia"/>
          <w:bCs/>
        </w:rPr>
        <w:t>年</w:t>
      </w:r>
      <w:r w:rsidRPr="00B65AD5">
        <w:rPr>
          <w:rFonts w:ascii="楷体" w:eastAsia="楷体" w:hAnsi="楷体" w:cs="Times New Roman"/>
          <w:bCs/>
        </w:rPr>
        <w:t>7</w:t>
      </w:r>
      <w:r w:rsidRPr="00B65AD5">
        <w:rPr>
          <w:rFonts w:ascii="楷体" w:eastAsia="楷体" w:hAnsi="楷体" w:cs="Times New Roman" w:hint="eastAsia"/>
          <w:bCs/>
        </w:rPr>
        <w:t>月</w:t>
      </w:r>
      <w:r w:rsidRPr="00B65AD5">
        <w:rPr>
          <w:rFonts w:ascii="楷体" w:eastAsia="楷体" w:hAnsi="楷体" w:cs="Times New Roman"/>
          <w:bCs/>
        </w:rPr>
        <w:t>至2014</w:t>
      </w:r>
      <w:r w:rsidRPr="00B65AD5">
        <w:rPr>
          <w:rFonts w:ascii="楷体" w:eastAsia="楷体" w:hAnsi="楷体" w:cs="Times New Roman" w:hint="eastAsia"/>
          <w:bCs/>
        </w:rPr>
        <w:t>年</w:t>
      </w:r>
      <w:r w:rsidRPr="00B65AD5">
        <w:rPr>
          <w:rFonts w:ascii="楷体" w:eastAsia="楷体" w:hAnsi="楷体" w:cs="Times New Roman"/>
          <w:bCs/>
        </w:rPr>
        <w:t>1</w:t>
      </w:r>
      <w:r w:rsidRPr="00B65AD5">
        <w:rPr>
          <w:rFonts w:ascii="楷体" w:eastAsia="楷体" w:hAnsi="楷体" w:cs="Times New Roman" w:hint="eastAsia"/>
          <w:bCs/>
        </w:rPr>
        <w:t>月</w:t>
      </w:r>
      <w:r w:rsidRPr="00B65AD5">
        <w:rPr>
          <w:rFonts w:ascii="楷体" w:eastAsia="楷体" w:hAnsi="楷体" w:cs="Times New Roman"/>
          <w:bCs/>
        </w:rPr>
        <w:t>期间，</w:t>
      </w:r>
      <w:r w:rsidRPr="00B65AD5">
        <w:rPr>
          <w:rFonts w:ascii="楷体" w:eastAsia="楷体" w:hAnsi="楷体" w:cs="Times New Roman" w:hint="eastAsia"/>
          <w:bCs/>
        </w:rPr>
        <w:t>在</w:t>
      </w:r>
      <w:r w:rsidRPr="00B65AD5">
        <w:rPr>
          <w:rFonts w:ascii="楷体" w:eastAsia="楷体" w:hAnsi="楷体" w:cs="Times New Roman"/>
          <w:bCs/>
        </w:rPr>
        <w:t>论文合著等方面合作，</w:t>
      </w:r>
      <w:r w:rsidRPr="00B65AD5">
        <w:rPr>
          <w:rFonts w:ascii="楷体" w:eastAsia="楷体" w:hAnsi="楷体" w:cs="Times New Roman" w:hint="eastAsia"/>
          <w:bCs/>
        </w:rPr>
        <w:t>合作成果</w:t>
      </w:r>
      <w:r w:rsidRPr="00B65AD5">
        <w:rPr>
          <w:rFonts w:ascii="楷体" w:eastAsia="楷体" w:hAnsi="楷体" w:cs="Times New Roman"/>
          <w:bCs/>
        </w:rPr>
        <w:t>包括代表性论文2、6、7，</w:t>
      </w:r>
      <w:r w:rsidRPr="00B65AD5">
        <w:rPr>
          <w:rFonts w:ascii="楷体" w:eastAsia="楷体" w:hAnsi="楷体" w:cs="Times New Roman" w:hint="eastAsia"/>
          <w:bCs/>
        </w:rPr>
        <w:t>证明</w:t>
      </w:r>
      <w:r w:rsidRPr="00B65AD5">
        <w:rPr>
          <w:rFonts w:ascii="楷体" w:eastAsia="楷体" w:hAnsi="楷体" w:cs="Times New Roman"/>
          <w:bCs/>
        </w:rPr>
        <w:t>材料为附件代表性论文2、6、7。</w:t>
      </w:r>
    </w:p>
    <w:p w:rsidR="00E3014A" w:rsidRPr="00B65AD5" w:rsidRDefault="00E3014A" w:rsidP="00151DFD">
      <w:pPr>
        <w:spacing w:line="360" w:lineRule="auto"/>
        <w:ind w:firstLine="420"/>
        <w:rPr>
          <w:rFonts w:ascii="楷体" w:eastAsia="楷体" w:hAnsi="楷体" w:cs="Times New Roman"/>
          <w:bCs/>
        </w:rPr>
      </w:pPr>
      <w:r w:rsidRPr="00B65AD5">
        <w:rPr>
          <w:rFonts w:ascii="楷体" w:eastAsia="楷体" w:hAnsi="楷体" w:cs="Times New Roman" w:hint="eastAsia"/>
          <w:bCs/>
        </w:rPr>
        <w:t>本项目第一完成人刘庄与其他三位完成人近年来合作累计发表SCI学术论文100余篇，并在2016年获得江苏省科学技术一等奖。</w:t>
      </w:r>
    </w:p>
    <w:p w:rsidR="007D3C8B" w:rsidRPr="00B65AD5" w:rsidRDefault="00B65AD5" w:rsidP="00151DFD">
      <w:pPr>
        <w:spacing w:line="360" w:lineRule="auto"/>
        <w:ind w:firstLine="420"/>
        <w:rPr>
          <w:rFonts w:ascii="楷体" w:eastAsia="楷体" w:hAnsi="楷体" w:cs="Times New Roman"/>
          <w:bCs/>
        </w:rPr>
      </w:pPr>
      <w:r w:rsidRPr="00B65AD5">
        <w:rPr>
          <w:rFonts w:ascii="楷体" w:eastAsia="楷体" w:hAnsi="楷体" w:cs="Times New Roman" w:hint="eastAsia"/>
          <w:bCs/>
        </w:rPr>
        <w:t>以上</w:t>
      </w:r>
      <w:r w:rsidRPr="00B65AD5">
        <w:rPr>
          <w:rFonts w:ascii="楷体" w:eastAsia="楷体" w:hAnsi="楷体" w:cs="Times New Roman"/>
          <w:bCs/>
        </w:rPr>
        <w:t>内容真实，</w:t>
      </w:r>
      <w:r w:rsidRPr="00B65AD5">
        <w:rPr>
          <w:rFonts w:ascii="楷体" w:eastAsia="楷体" w:hAnsi="楷体" w:cs="Times New Roman" w:hint="eastAsia"/>
          <w:bCs/>
        </w:rPr>
        <w:t>特此</w:t>
      </w:r>
      <w:r w:rsidRPr="00B65AD5">
        <w:rPr>
          <w:rFonts w:ascii="楷体" w:eastAsia="楷体" w:hAnsi="楷体" w:cs="Times New Roman"/>
          <w:bCs/>
        </w:rPr>
        <w:t>说明。</w:t>
      </w:r>
    </w:p>
    <w:p w:rsidR="007D3C8B" w:rsidRPr="00B65AD5" w:rsidRDefault="007D3C8B">
      <w:pPr>
        <w:rPr>
          <w:rFonts w:ascii="方正黑体_GBK" w:eastAsia="方正黑体_GBK" w:hAnsi="Calibri" w:cs="Times New Roman"/>
          <w:b/>
        </w:rPr>
      </w:pPr>
    </w:p>
    <w:p w:rsidR="007D3C8B" w:rsidRPr="00B65AD5" w:rsidRDefault="007D3C8B">
      <w:pPr>
        <w:rPr>
          <w:rFonts w:ascii="方正黑体_GBK" w:eastAsia="方正黑体_GBK" w:hAnsi="Calibri" w:cs="Times New Roman"/>
          <w:b/>
        </w:rPr>
      </w:pPr>
    </w:p>
    <w:p w:rsidR="007D3C8B" w:rsidRPr="00B65AD5" w:rsidRDefault="00B65AD5">
      <w:pPr>
        <w:widowControl/>
        <w:jc w:val="left"/>
        <w:rPr>
          <w:rFonts w:ascii="方正黑体_GBK" w:eastAsia="方正黑体_GBK" w:hAnsi="Calibri" w:cs="Times New Roman"/>
          <w:b/>
        </w:rPr>
      </w:pPr>
      <w:r w:rsidRPr="00B65AD5">
        <w:rPr>
          <w:rFonts w:ascii="方正黑体_GBK" w:eastAsia="方正黑体_GBK" w:hAnsi="Calibri" w:cs="Times New Roman"/>
          <w:b/>
        </w:rPr>
        <w:br w:type="page"/>
      </w:r>
    </w:p>
    <w:p w:rsidR="007D3C8B" w:rsidRPr="00B65AD5" w:rsidRDefault="00B65AD5">
      <w:pPr>
        <w:rPr>
          <w:rFonts w:ascii="方正黑体_GBK" w:eastAsia="方正黑体_GBK" w:hAnsi="Calibri" w:cs="Times New Roman"/>
          <w:b/>
        </w:rPr>
      </w:pPr>
      <w:r w:rsidRPr="00B65AD5">
        <w:rPr>
          <w:rFonts w:ascii="方正黑体_GBK" w:eastAsia="方正黑体_GBK" w:hAnsi="Calibri" w:cs="Times New Roman" w:hint="eastAsia"/>
          <w:b/>
        </w:rPr>
        <w:lastRenderedPageBreak/>
        <w:t>张友九教授知情同意</w:t>
      </w:r>
      <w:r w:rsidRPr="00B65AD5">
        <w:rPr>
          <w:rFonts w:ascii="方正黑体_GBK" w:eastAsia="方正黑体_GBK" w:hAnsi="Calibri" w:cs="Times New Roman"/>
          <w:b/>
        </w:rPr>
        <w:t>证明：</w:t>
      </w:r>
    </w:p>
    <w:p w:rsidR="007D3C8B" w:rsidRPr="00B65AD5" w:rsidRDefault="007D3C8B">
      <w:pPr>
        <w:rPr>
          <w:rFonts w:ascii="方正黑体_GBK" w:eastAsia="方正黑体_GBK" w:hAnsi="Calibri" w:cs="Times New Roman"/>
          <w:b/>
        </w:rPr>
      </w:pPr>
    </w:p>
    <w:p w:rsidR="007D3C8B" w:rsidRPr="00B65AD5" w:rsidRDefault="00B65AD5">
      <w:pPr>
        <w:jc w:val="center"/>
      </w:pPr>
      <w:r w:rsidRPr="00B65AD5">
        <w:rPr>
          <w:noProof/>
        </w:rPr>
        <w:drawing>
          <wp:inline distT="0" distB="0" distL="114300" distR="114300">
            <wp:extent cx="6456680" cy="5683885"/>
            <wp:effectExtent l="0" t="0" r="1270" b="1206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cstate="print"/>
                    <a:stretch>
                      <a:fillRect/>
                    </a:stretch>
                  </pic:blipFill>
                  <pic:spPr>
                    <a:xfrm>
                      <a:off x="0" y="0"/>
                      <a:ext cx="6456680" cy="5683885"/>
                    </a:xfrm>
                    <a:prstGeom prst="rect">
                      <a:avLst/>
                    </a:prstGeom>
                    <a:noFill/>
                    <a:ln w="9525">
                      <a:noFill/>
                    </a:ln>
                  </pic:spPr>
                </pic:pic>
              </a:graphicData>
            </a:graphic>
          </wp:inline>
        </w:drawing>
      </w:r>
    </w:p>
    <w:p w:rsidR="007D3C8B" w:rsidRPr="00B65AD5" w:rsidRDefault="007D3C8B">
      <w:pPr>
        <w:jc w:val="center"/>
      </w:pPr>
    </w:p>
    <w:p w:rsidR="007D3C8B" w:rsidRPr="00B65AD5" w:rsidRDefault="007D3C8B">
      <w:pPr>
        <w:jc w:val="center"/>
      </w:pPr>
    </w:p>
    <w:p w:rsidR="007D3C8B" w:rsidRPr="00B65AD5" w:rsidRDefault="00B65AD5">
      <w:pPr>
        <w:widowControl/>
        <w:jc w:val="left"/>
      </w:pPr>
      <w:r w:rsidRPr="00B65AD5">
        <w:br w:type="page"/>
      </w:r>
    </w:p>
    <w:p w:rsidR="007D3C8B" w:rsidRPr="00B65AD5" w:rsidRDefault="00B65AD5">
      <w:pPr>
        <w:rPr>
          <w:rFonts w:ascii="方正黑体_GBK" w:eastAsia="方正黑体_GBK" w:hAnsi="Calibri" w:cs="Times New Roman"/>
          <w:b/>
        </w:rPr>
      </w:pPr>
      <w:r w:rsidRPr="00B65AD5">
        <w:rPr>
          <w:rFonts w:ascii="方正黑体_GBK" w:eastAsia="方正黑体_GBK" w:hAnsi="Calibri" w:cs="Times New Roman" w:hint="eastAsia"/>
          <w:b/>
        </w:rPr>
        <w:lastRenderedPageBreak/>
        <w:t>邵名望教授知情同意</w:t>
      </w:r>
      <w:r w:rsidRPr="00B65AD5">
        <w:rPr>
          <w:rFonts w:ascii="方正黑体_GBK" w:eastAsia="方正黑体_GBK" w:hAnsi="Calibri" w:cs="Times New Roman"/>
          <w:b/>
        </w:rPr>
        <w:t>证明</w:t>
      </w:r>
      <w:r w:rsidRPr="00B65AD5">
        <w:rPr>
          <w:rFonts w:ascii="方正黑体_GBK" w:eastAsia="方正黑体_GBK" w:hAnsi="Calibri" w:cs="Times New Roman" w:hint="eastAsia"/>
          <w:b/>
        </w:rPr>
        <w:t>：</w:t>
      </w:r>
    </w:p>
    <w:p w:rsidR="007D3C8B" w:rsidRPr="00B65AD5" w:rsidRDefault="007D3C8B">
      <w:pPr>
        <w:rPr>
          <w:rFonts w:ascii="方正黑体_GBK" w:eastAsia="方正黑体_GBK" w:hAnsi="Calibri" w:cs="Times New Roman"/>
          <w:b/>
        </w:rPr>
      </w:pPr>
    </w:p>
    <w:p w:rsidR="007D3C8B" w:rsidRPr="00B65AD5" w:rsidRDefault="00B65AD5">
      <w:pPr>
        <w:jc w:val="center"/>
      </w:pPr>
      <w:r w:rsidRPr="00B65AD5">
        <w:rPr>
          <w:noProof/>
        </w:rPr>
        <w:drawing>
          <wp:inline distT="0" distB="0" distL="114300" distR="114300">
            <wp:extent cx="6823075" cy="6213475"/>
            <wp:effectExtent l="0" t="0" r="15875" b="158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9" cstate="print"/>
                    <a:stretch>
                      <a:fillRect/>
                    </a:stretch>
                  </pic:blipFill>
                  <pic:spPr>
                    <a:xfrm>
                      <a:off x="0" y="0"/>
                      <a:ext cx="6823075" cy="6213475"/>
                    </a:xfrm>
                    <a:prstGeom prst="rect">
                      <a:avLst/>
                    </a:prstGeom>
                    <a:noFill/>
                    <a:ln w="9525">
                      <a:noFill/>
                    </a:ln>
                  </pic:spPr>
                </pic:pic>
              </a:graphicData>
            </a:graphic>
          </wp:inline>
        </w:drawing>
      </w:r>
    </w:p>
    <w:p w:rsidR="007D3C8B" w:rsidRPr="00B65AD5" w:rsidRDefault="007D3C8B">
      <w:pPr>
        <w:jc w:val="center"/>
      </w:pPr>
    </w:p>
    <w:p w:rsidR="007D3C8B" w:rsidRPr="00B65AD5" w:rsidRDefault="00B65AD5">
      <w:pPr>
        <w:widowControl/>
        <w:jc w:val="left"/>
      </w:pPr>
      <w:r w:rsidRPr="00B65AD5">
        <w:br w:type="page"/>
      </w:r>
    </w:p>
    <w:p w:rsidR="007D3C8B" w:rsidRPr="00B65AD5" w:rsidRDefault="00B65AD5">
      <w:pPr>
        <w:rPr>
          <w:rFonts w:ascii="方正黑体_GBK" w:eastAsia="方正黑体_GBK" w:hAnsi="Calibri" w:cs="Times New Roman"/>
          <w:b/>
        </w:rPr>
      </w:pPr>
      <w:r w:rsidRPr="00B65AD5">
        <w:rPr>
          <w:rFonts w:ascii="方正黑体_GBK" w:eastAsia="方正黑体_GBK" w:hAnsi="Calibri" w:cs="Times New Roman" w:hint="eastAsia"/>
          <w:b/>
        </w:rPr>
        <w:lastRenderedPageBreak/>
        <w:t>万建美博士知情同意</w:t>
      </w:r>
      <w:r w:rsidRPr="00B65AD5">
        <w:rPr>
          <w:rFonts w:ascii="方正黑体_GBK" w:eastAsia="方正黑体_GBK" w:hAnsi="Calibri" w:cs="Times New Roman"/>
          <w:b/>
        </w:rPr>
        <w:t>证明</w:t>
      </w:r>
      <w:r w:rsidRPr="00B65AD5">
        <w:rPr>
          <w:rFonts w:ascii="方正黑体_GBK" w:eastAsia="方正黑体_GBK" w:hAnsi="Calibri" w:cs="Times New Roman" w:hint="eastAsia"/>
          <w:b/>
        </w:rPr>
        <w:t>：</w:t>
      </w:r>
    </w:p>
    <w:p w:rsidR="007D3C8B" w:rsidRPr="00B65AD5" w:rsidRDefault="007D3C8B"/>
    <w:p w:rsidR="007D3C8B" w:rsidRPr="00B65AD5" w:rsidRDefault="00B65AD5">
      <w:pPr>
        <w:jc w:val="center"/>
      </w:pPr>
      <w:r w:rsidRPr="00B65AD5">
        <w:rPr>
          <w:noProof/>
        </w:rPr>
        <w:drawing>
          <wp:inline distT="0" distB="0" distL="114300" distR="114300">
            <wp:extent cx="6539230" cy="57912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0" cstate="print"/>
                    <a:stretch>
                      <a:fillRect/>
                    </a:stretch>
                  </pic:blipFill>
                  <pic:spPr>
                    <a:xfrm>
                      <a:off x="0" y="0"/>
                      <a:ext cx="6542507" cy="5793583"/>
                    </a:xfrm>
                    <a:prstGeom prst="rect">
                      <a:avLst/>
                    </a:prstGeom>
                    <a:noFill/>
                    <a:ln w="9525">
                      <a:noFill/>
                    </a:ln>
                  </pic:spPr>
                </pic:pic>
              </a:graphicData>
            </a:graphic>
          </wp:inline>
        </w:drawing>
      </w:r>
    </w:p>
    <w:p w:rsidR="007D3C8B" w:rsidRPr="00B65AD5" w:rsidRDefault="007D3C8B">
      <w:pPr>
        <w:jc w:val="center"/>
      </w:pPr>
    </w:p>
    <w:p w:rsidR="007D3C8B" w:rsidRPr="00B65AD5" w:rsidRDefault="007D3C8B">
      <w:pPr>
        <w:jc w:val="center"/>
      </w:pPr>
    </w:p>
    <w:p w:rsidR="007D3C8B" w:rsidRPr="00B65AD5" w:rsidRDefault="007D3C8B">
      <w:pPr>
        <w:jc w:val="center"/>
      </w:pPr>
    </w:p>
    <w:p w:rsidR="007D3C8B" w:rsidRPr="00B65AD5" w:rsidRDefault="00B65AD5">
      <w:pPr>
        <w:widowControl/>
        <w:jc w:val="left"/>
        <w:rPr>
          <w:rFonts w:ascii="方正黑体_GBK" w:eastAsia="方正黑体_GBK" w:hAnsi="Calibri" w:cs="Times New Roman"/>
          <w:b/>
        </w:rPr>
      </w:pPr>
      <w:r w:rsidRPr="00B65AD5">
        <w:rPr>
          <w:rFonts w:ascii="方正黑体_GBK" w:eastAsia="方正黑体_GBK" w:hAnsi="Calibri" w:cs="Times New Roman"/>
          <w:b/>
        </w:rPr>
        <w:br w:type="page"/>
      </w:r>
    </w:p>
    <w:p w:rsidR="007D3C8B" w:rsidRPr="00B65AD5" w:rsidRDefault="00B65AD5">
      <w:pPr>
        <w:rPr>
          <w:rFonts w:ascii="方正黑体_GBK" w:eastAsia="方正黑体_GBK" w:hAnsi="Calibri" w:cs="Times New Roman"/>
          <w:b/>
        </w:rPr>
      </w:pPr>
      <w:r w:rsidRPr="00B65AD5">
        <w:rPr>
          <w:rFonts w:ascii="方正黑体_GBK" w:eastAsia="方正黑体_GBK" w:hAnsi="Calibri" w:cs="Times New Roman" w:hint="eastAsia"/>
          <w:b/>
        </w:rPr>
        <w:lastRenderedPageBreak/>
        <w:t>许欢知情同意</w:t>
      </w:r>
      <w:r w:rsidRPr="00B65AD5">
        <w:rPr>
          <w:rFonts w:ascii="方正黑体_GBK" w:eastAsia="方正黑体_GBK" w:hAnsi="Calibri" w:cs="Times New Roman"/>
          <w:b/>
        </w:rPr>
        <w:t>证明</w:t>
      </w:r>
      <w:r w:rsidRPr="00B65AD5">
        <w:rPr>
          <w:rFonts w:ascii="方正黑体_GBK" w:eastAsia="方正黑体_GBK" w:hAnsi="Calibri" w:cs="Times New Roman" w:hint="eastAsia"/>
          <w:b/>
        </w:rPr>
        <w:t>：</w:t>
      </w:r>
    </w:p>
    <w:p w:rsidR="007D3C8B" w:rsidRPr="00B65AD5" w:rsidRDefault="007D3C8B">
      <w:pPr>
        <w:rPr>
          <w:rFonts w:ascii="方正黑体_GBK" w:eastAsia="方正黑体_GBK" w:hAnsi="Calibri" w:cs="Times New Roman"/>
          <w:b/>
        </w:rPr>
      </w:pPr>
    </w:p>
    <w:p w:rsidR="007D3C8B" w:rsidRPr="00B65AD5" w:rsidRDefault="00B65AD5">
      <w:pPr>
        <w:jc w:val="center"/>
        <w:rPr>
          <w:rFonts w:ascii="方正黑体_GBK" w:eastAsia="方正黑体_GBK" w:hAnsi="Calibri" w:cs="Times New Roman"/>
          <w:b/>
        </w:rPr>
      </w:pPr>
      <w:r w:rsidRPr="00B65AD5">
        <w:rPr>
          <w:noProof/>
        </w:rPr>
        <w:drawing>
          <wp:inline distT="0" distB="0" distL="114300" distR="114300">
            <wp:extent cx="5953125" cy="5048250"/>
            <wp:effectExtent l="0" t="0" r="952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1" cstate="print"/>
                    <a:srcRect l="3086" r="9247"/>
                    <a:stretch>
                      <a:fillRect/>
                    </a:stretch>
                  </pic:blipFill>
                  <pic:spPr>
                    <a:xfrm>
                      <a:off x="0" y="0"/>
                      <a:ext cx="5950130" cy="5045710"/>
                    </a:xfrm>
                    <a:prstGeom prst="rect">
                      <a:avLst/>
                    </a:prstGeom>
                    <a:noFill/>
                    <a:ln>
                      <a:noFill/>
                    </a:ln>
                  </pic:spPr>
                </pic:pic>
              </a:graphicData>
            </a:graphic>
          </wp:inline>
        </w:drawing>
      </w:r>
    </w:p>
    <w:p w:rsidR="007D3C8B" w:rsidRPr="00B65AD5" w:rsidRDefault="007D3C8B">
      <w:pPr>
        <w:widowControl/>
        <w:jc w:val="center"/>
      </w:pPr>
    </w:p>
    <w:p w:rsidR="007D3C8B" w:rsidRPr="00B65AD5" w:rsidRDefault="007D3C8B">
      <w:pPr>
        <w:widowControl/>
        <w:jc w:val="center"/>
      </w:pPr>
    </w:p>
    <w:p w:rsidR="007D3C8B" w:rsidRPr="00B65AD5" w:rsidRDefault="007D3C8B">
      <w:pPr>
        <w:widowControl/>
        <w:jc w:val="center"/>
      </w:pPr>
    </w:p>
    <w:p w:rsidR="007D3C8B" w:rsidRPr="00B65AD5" w:rsidRDefault="007D3C8B">
      <w:pPr>
        <w:widowControl/>
        <w:jc w:val="center"/>
      </w:pPr>
    </w:p>
    <w:p w:rsidR="007D3C8B" w:rsidRPr="00B65AD5" w:rsidRDefault="007D3C8B">
      <w:pPr>
        <w:widowControl/>
        <w:jc w:val="center"/>
      </w:pPr>
    </w:p>
    <w:p w:rsidR="007D3C8B" w:rsidRPr="00B65AD5" w:rsidRDefault="00B65AD5">
      <w:pPr>
        <w:widowControl/>
        <w:jc w:val="left"/>
        <w:rPr>
          <w:rFonts w:ascii="方正黑体_GBK" w:eastAsia="方正黑体_GBK" w:hAnsi="Calibri" w:cs="Times New Roman"/>
          <w:b/>
        </w:rPr>
      </w:pPr>
      <w:r w:rsidRPr="00B65AD5">
        <w:rPr>
          <w:rFonts w:ascii="方正黑体_GBK" w:eastAsia="方正黑体_GBK" w:hAnsi="Calibri" w:cs="Times New Roman"/>
          <w:b/>
        </w:rPr>
        <w:br w:type="page"/>
      </w:r>
    </w:p>
    <w:p w:rsidR="007D3C8B" w:rsidRPr="00B65AD5" w:rsidRDefault="00B65AD5">
      <w:pPr>
        <w:rPr>
          <w:rFonts w:ascii="方正黑体_GBK" w:eastAsia="方正黑体_GBK" w:hAnsi="Calibri" w:cs="Times New Roman"/>
          <w:b/>
        </w:rPr>
      </w:pPr>
      <w:r w:rsidRPr="00B65AD5">
        <w:rPr>
          <w:rFonts w:ascii="方正黑体_GBK" w:eastAsia="方正黑体_GBK" w:hAnsi="Calibri" w:cs="Times New Roman" w:hint="eastAsia"/>
          <w:b/>
        </w:rPr>
        <w:lastRenderedPageBreak/>
        <w:t>田博知情同意</w:t>
      </w:r>
      <w:r w:rsidRPr="00B65AD5">
        <w:rPr>
          <w:rFonts w:ascii="方正黑体_GBK" w:eastAsia="方正黑体_GBK" w:hAnsi="Calibri" w:cs="Times New Roman"/>
          <w:b/>
        </w:rPr>
        <w:t>证明</w:t>
      </w:r>
      <w:r w:rsidRPr="00B65AD5">
        <w:rPr>
          <w:rFonts w:ascii="方正黑体_GBK" w:eastAsia="方正黑体_GBK" w:hAnsi="Calibri" w:cs="Times New Roman" w:hint="eastAsia"/>
          <w:b/>
        </w:rPr>
        <w:t>：</w:t>
      </w:r>
    </w:p>
    <w:p w:rsidR="007D3C8B" w:rsidRPr="00B65AD5" w:rsidRDefault="007D3C8B">
      <w:pPr>
        <w:widowControl/>
        <w:rPr>
          <w:rFonts w:ascii="方正黑体_GBK" w:eastAsia="方正黑体_GBK" w:hAnsi="Calibri" w:cs="Times New Roman"/>
          <w:b/>
        </w:rPr>
      </w:pPr>
    </w:p>
    <w:p w:rsidR="007D3C8B" w:rsidRPr="00B65AD5" w:rsidRDefault="00B65AD5">
      <w:pPr>
        <w:widowControl/>
        <w:jc w:val="center"/>
        <w:rPr>
          <w:rFonts w:ascii="方正黑体_GBK" w:eastAsia="方正黑体_GBK" w:hAnsi="Calibri" w:cs="Times New Roman"/>
          <w:b/>
        </w:rPr>
      </w:pPr>
      <w:r w:rsidRPr="00B65AD5">
        <w:rPr>
          <w:noProof/>
        </w:rPr>
        <w:drawing>
          <wp:inline distT="0" distB="0" distL="114300" distR="114300">
            <wp:extent cx="6562725" cy="5284470"/>
            <wp:effectExtent l="0" t="0" r="0" b="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2" cstate="print"/>
                    <a:srcRect r="4702"/>
                    <a:stretch>
                      <a:fillRect/>
                    </a:stretch>
                  </pic:blipFill>
                  <pic:spPr>
                    <a:xfrm>
                      <a:off x="0" y="0"/>
                      <a:ext cx="6566961" cy="5288280"/>
                    </a:xfrm>
                    <a:prstGeom prst="rect">
                      <a:avLst/>
                    </a:prstGeom>
                    <a:noFill/>
                    <a:ln>
                      <a:noFill/>
                    </a:ln>
                  </pic:spPr>
                </pic:pic>
              </a:graphicData>
            </a:graphic>
          </wp:inline>
        </w:drawing>
      </w:r>
      <w:r w:rsidRPr="00B65AD5">
        <w:rPr>
          <w:rFonts w:ascii="方正黑体_GBK" w:eastAsia="方正黑体_GBK" w:hAnsi="Calibri" w:cs="Times New Roman"/>
          <w:b/>
        </w:rPr>
        <w:br w:type="page"/>
      </w:r>
    </w:p>
    <w:p w:rsidR="007D3C8B" w:rsidRPr="00B65AD5" w:rsidRDefault="00B65AD5">
      <w:pPr>
        <w:rPr>
          <w:rFonts w:ascii="方正黑体_GBK" w:eastAsia="方正黑体_GBK" w:hAnsi="Calibri" w:cs="Times New Roman"/>
          <w:b/>
        </w:rPr>
      </w:pPr>
      <w:r w:rsidRPr="00B65AD5">
        <w:rPr>
          <w:rFonts w:ascii="方正黑体_GBK" w:eastAsia="方正黑体_GBK" w:hAnsi="Calibri" w:cs="Times New Roman" w:hint="eastAsia"/>
          <w:b/>
        </w:rPr>
        <w:lastRenderedPageBreak/>
        <w:t>国际</w:t>
      </w:r>
      <w:r w:rsidRPr="00B65AD5">
        <w:rPr>
          <w:rFonts w:ascii="方正黑体_GBK" w:eastAsia="方正黑体_GBK" w:hAnsi="Calibri" w:cs="Times New Roman"/>
          <w:b/>
        </w:rPr>
        <w:t>合作证明：</w:t>
      </w:r>
    </w:p>
    <w:p w:rsidR="007D3C8B" w:rsidRPr="00B65AD5" w:rsidRDefault="007D3C8B">
      <w:pPr>
        <w:rPr>
          <w:rFonts w:ascii="方正黑体_GBK" w:eastAsia="方正黑体_GBK" w:hAnsi="Calibri" w:cs="Times New Roman"/>
          <w:b/>
        </w:rPr>
      </w:pPr>
    </w:p>
    <w:p w:rsidR="007D3C8B" w:rsidRPr="00B65AD5" w:rsidRDefault="00B65AD5">
      <w:pPr>
        <w:rPr>
          <w:rFonts w:ascii="方正黑体_GBK" w:eastAsia="方正黑体_GBK" w:hAnsi="Calibri" w:cs="Times New Roman"/>
          <w:b/>
        </w:rPr>
      </w:pPr>
      <w:r w:rsidRPr="00B65AD5">
        <w:rPr>
          <w:rFonts w:ascii="方正黑体_GBK" w:eastAsia="方正黑体_GBK" w:hAnsi="Calibri" w:cs="Times New Roman" w:hint="eastAsia"/>
          <w:b/>
        </w:rPr>
        <w:t>该项目相关代表性成果全部由苏州大学团队在国内完成。</w:t>
      </w:r>
    </w:p>
    <w:p w:rsidR="007D3C8B" w:rsidRPr="00B65AD5" w:rsidRDefault="007D3C8B">
      <w:pPr>
        <w:rPr>
          <w:rFonts w:ascii="方正黑体_GBK" w:eastAsia="方正黑体_GBK" w:hAnsi="Calibri" w:cs="Times New Roman"/>
          <w:b/>
        </w:rPr>
      </w:pPr>
    </w:p>
    <w:sectPr w:rsidR="007D3C8B" w:rsidRPr="00B65AD5" w:rsidSect="009F6AD7">
      <w:pgSz w:w="11906" w:h="16838"/>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60BB" w:rsidRDefault="007D60BB" w:rsidP="008F78C9">
      <w:r>
        <w:separator/>
      </w:r>
    </w:p>
  </w:endnote>
  <w:endnote w:type="continuationSeparator" w:id="0">
    <w:p w:rsidR="007D60BB" w:rsidRDefault="007D60BB" w:rsidP="008F78C9">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default"/>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方正小标宋简体">
    <w:altName w:val="微软雅黑"/>
    <w:charset w:val="86"/>
    <w:family w:val="script"/>
    <w:pitch w:val="default"/>
    <w:sig w:usb0="00000000" w:usb1="0000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方正黑体_GBK">
    <w:altName w:val="微软雅黑"/>
    <w:charset w:val="86"/>
    <w:family w:val="script"/>
    <w:pitch w:val="default"/>
    <w:sig w:usb0="00000000" w:usb1="0000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方正仿宋_GBK">
    <w:altName w:val="微软雅黑"/>
    <w:charset w:val="86"/>
    <w:family w:val="script"/>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Light">
    <w:altName w:val="Arial Unicode MS"/>
    <w:charset w:val="86"/>
    <w:family w:val="auto"/>
    <w:pitch w:val="default"/>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60BB" w:rsidRDefault="007D60BB" w:rsidP="008F78C9">
      <w:r>
        <w:separator/>
      </w:r>
    </w:p>
  </w:footnote>
  <w:footnote w:type="continuationSeparator" w:id="0">
    <w:p w:rsidR="007D60BB" w:rsidRDefault="007D60BB" w:rsidP="008F78C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577E9"/>
    <w:rsid w:val="000150A2"/>
    <w:rsid w:val="000228C0"/>
    <w:rsid w:val="000527B7"/>
    <w:rsid w:val="000F3F57"/>
    <w:rsid w:val="00122D21"/>
    <w:rsid w:val="00151DFD"/>
    <w:rsid w:val="00155A84"/>
    <w:rsid w:val="00162D41"/>
    <w:rsid w:val="001C43B6"/>
    <w:rsid w:val="00263783"/>
    <w:rsid w:val="00280FFC"/>
    <w:rsid w:val="002D50C7"/>
    <w:rsid w:val="00372CFC"/>
    <w:rsid w:val="00393915"/>
    <w:rsid w:val="004D5AFE"/>
    <w:rsid w:val="00505BBF"/>
    <w:rsid w:val="00521483"/>
    <w:rsid w:val="0056231D"/>
    <w:rsid w:val="00586094"/>
    <w:rsid w:val="00644503"/>
    <w:rsid w:val="006831DB"/>
    <w:rsid w:val="00716AA7"/>
    <w:rsid w:val="00754AEC"/>
    <w:rsid w:val="007C26DD"/>
    <w:rsid w:val="007D3C8B"/>
    <w:rsid w:val="007D60BB"/>
    <w:rsid w:val="007F6CC8"/>
    <w:rsid w:val="008D6EC1"/>
    <w:rsid w:val="008F78C9"/>
    <w:rsid w:val="00931C76"/>
    <w:rsid w:val="009F1E58"/>
    <w:rsid w:val="009F6AD7"/>
    <w:rsid w:val="00AB03C3"/>
    <w:rsid w:val="00B15058"/>
    <w:rsid w:val="00B65AD5"/>
    <w:rsid w:val="00BC32FF"/>
    <w:rsid w:val="00C577E9"/>
    <w:rsid w:val="00C82A49"/>
    <w:rsid w:val="00CF6C22"/>
    <w:rsid w:val="00D23D72"/>
    <w:rsid w:val="00D325FD"/>
    <w:rsid w:val="00E3014A"/>
    <w:rsid w:val="00E40EBB"/>
    <w:rsid w:val="00F26998"/>
    <w:rsid w:val="00F34368"/>
    <w:rsid w:val="00F55C52"/>
    <w:rsid w:val="00FC35DB"/>
    <w:rsid w:val="02A34093"/>
    <w:rsid w:val="18C328D1"/>
    <w:rsid w:val="232A3D51"/>
    <w:rsid w:val="396F1EA0"/>
    <w:rsid w:val="42FF7290"/>
    <w:rsid w:val="57AB081B"/>
    <w:rsid w:val="5EC32D6A"/>
    <w:rsid w:val="61C00579"/>
    <w:rsid w:val="6BD4771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6AD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sid w:val="009F6AD7"/>
    <w:rPr>
      <w:sz w:val="18"/>
      <w:szCs w:val="18"/>
    </w:rPr>
  </w:style>
  <w:style w:type="paragraph" w:styleId="a4">
    <w:name w:val="footer"/>
    <w:basedOn w:val="a"/>
    <w:link w:val="Char0"/>
    <w:uiPriority w:val="99"/>
    <w:unhideWhenUsed/>
    <w:rsid w:val="009F6AD7"/>
    <w:pPr>
      <w:tabs>
        <w:tab w:val="center" w:pos="4153"/>
        <w:tab w:val="right" w:pos="8306"/>
      </w:tabs>
      <w:snapToGrid w:val="0"/>
      <w:jc w:val="left"/>
    </w:pPr>
    <w:rPr>
      <w:sz w:val="18"/>
      <w:szCs w:val="18"/>
    </w:rPr>
  </w:style>
  <w:style w:type="paragraph" w:styleId="a5">
    <w:name w:val="header"/>
    <w:basedOn w:val="a"/>
    <w:link w:val="Char1"/>
    <w:uiPriority w:val="99"/>
    <w:unhideWhenUsed/>
    <w:rsid w:val="009F6AD7"/>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39"/>
    <w:rsid w:val="009F6A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basedOn w:val="a0"/>
    <w:link w:val="a3"/>
    <w:uiPriority w:val="99"/>
    <w:semiHidden/>
    <w:rsid w:val="009F6AD7"/>
    <w:rPr>
      <w:kern w:val="2"/>
      <w:sz w:val="18"/>
      <w:szCs w:val="18"/>
    </w:rPr>
  </w:style>
  <w:style w:type="character" w:customStyle="1" w:styleId="Char1">
    <w:name w:val="页眉 Char"/>
    <w:basedOn w:val="a0"/>
    <w:link w:val="a5"/>
    <w:uiPriority w:val="99"/>
    <w:semiHidden/>
    <w:rsid w:val="009F6AD7"/>
    <w:rPr>
      <w:kern w:val="2"/>
      <w:sz w:val="18"/>
      <w:szCs w:val="18"/>
    </w:rPr>
  </w:style>
  <w:style w:type="character" w:customStyle="1" w:styleId="Char0">
    <w:name w:val="页脚 Char"/>
    <w:basedOn w:val="a0"/>
    <w:link w:val="a4"/>
    <w:uiPriority w:val="99"/>
    <w:semiHidden/>
    <w:rsid w:val="009F6AD7"/>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basedOn w:val="a0"/>
    <w:link w:val="a3"/>
    <w:uiPriority w:val="99"/>
    <w:semiHidden/>
    <w:rPr>
      <w:kern w:val="2"/>
      <w:sz w:val="18"/>
      <w:szCs w:val="18"/>
    </w:rPr>
  </w:style>
  <w:style w:type="character" w:customStyle="1" w:styleId="Char1">
    <w:name w:val="页眉 Char"/>
    <w:basedOn w:val="a0"/>
    <w:link w:val="a5"/>
    <w:uiPriority w:val="99"/>
    <w:semiHidden/>
    <w:rPr>
      <w:kern w:val="2"/>
      <w:sz w:val="18"/>
      <w:szCs w:val="18"/>
    </w:rPr>
  </w:style>
  <w:style w:type="character" w:customStyle="1" w:styleId="Char0">
    <w:name w:val="页脚 Char"/>
    <w:basedOn w:val="a0"/>
    <w:link w:val="a4"/>
    <w:uiPriority w:val="99"/>
    <w:semiHidden/>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BED0DBF-2D96-4360-94F7-3EBE87315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14</Pages>
  <Words>3812</Words>
  <Characters>4117</Characters>
  <Application>Microsoft Office Word</Application>
  <DocSecurity>0</DocSecurity>
  <Lines>514</Lines>
  <Paragraphs>440</Paragraphs>
  <ScaleCrop>false</ScaleCrop>
  <Company>Microsoft</Company>
  <LinksUpToDate>false</LinksUpToDate>
  <CharactersWithSpaces>7489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刘耀东</dc:creator>
  <cp:lastModifiedBy>think</cp:lastModifiedBy>
  <cp:revision>8</cp:revision>
  <dcterms:created xsi:type="dcterms:W3CDTF">2016-12-28T00:55:00Z</dcterms:created>
  <dcterms:modified xsi:type="dcterms:W3CDTF">2016-12-28T06:31:00Z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